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ABFC381" w14:textId="77777777" w:rsidR="009B419C" w:rsidRDefault="009B419C" w:rsidP="009B419C">
      <w:r>
        <w:rPr>
          <w:rFonts w:ascii="Arial" w:hAnsi="Arial" w:cs="Arial"/>
          <w:b/>
          <w:noProof/>
          <w:sz w:val="52"/>
          <w:szCs w:val="52"/>
        </w:rPr>
        <mc:AlternateContent>
          <mc:Choice Requires="wps">
            <w:drawing>
              <wp:anchor distT="0" distB="0" distL="114300" distR="114300" simplePos="0" relativeHeight="251660288" behindDoc="0" locked="0" layoutInCell="1" allowOverlap="1" wp14:anchorId="289E3B1F" wp14:editId="594ED6CC">
                <wp:simplePos x="0" y="0"/>
                <wp:positionH relativeFrom="column">
                  <wp:posOffset>1490980</wp:posOffset>
                </wp:positionH>
                <wp:positionV relativeFrom="paragraph">
                  <wp:posOffset>-194945</wp:posOffset>
                </wp:positionV>
                <wp:extent cx="4895850" cy="1021080"/>
                <wp:effectExtent l="0" t="0" r="0" b="762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02108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644561A" w14:textId="77777777" w:rsidR="009B419C" w:rsidRDefault="009B419C" w:rsidP="009B419C">
                            <w:pPr>
                              <w:pBdr>
                                <w:top w:val="single" w:sz="4" w:space="1" w:color="auto" w:shadow="1"/>
                                <w:left w:val="single" w:sz="4" w:space="3" w:color="auto" w:shadow="1"/>
                                <w:bottom w:val="single" w:sz="4" w:space="1" w:color="auto" w:shadow="1"/>
                                <w:right w:val="single" w:sz="4" w:space="6" w:color="auto" w:shadow="1"/>
                              </w:pBdr>
                              <w:jc w:val="center"/>
                              <w:rPr>
                                <w:rFonts w:ascii="Arial" w:hAnsi="Arial" w:cs="Arial"/>
                                <w:b/>
                                <w:sz w:val="48"/>
                                <w:szCs w:val="48"/>
                              </w:rPr>
                            </w:pPr>
                            <w:r>
                              <w:rPr>
                                <w:rFonts w:ascii="Arial" w:hAnsi="Arial" w:cs="Arial"/>
                                <w:b/>
                                <w:sz w:val="48"/>
                                <w:szCs w:val="48"/>
                              </w:rPr>
                              <w:t>RESEAU PAYS DE LOIRE</w:t>
                            </w:r>
                          </w:p>
                          <w:p w14:paraId="76A7F9AF" w14:textId="77777777" w:rsidR="009B419C" w:rsidRPr="00704109" w:rsidRDefault="009B419C" w:rsidP="009B419C">
                            <w:pPr>
                              <w:pBdr>
                                <w:top w:val="single" w:sz="4" w:space="1" w:color="auto" w:shadow="1"/>
                                <w:left w:val="single" w:sz="4" w:space="3" w:color="auto" w:shadow="1"/>
                                <w:bottom w:val="single" w:sz="4" w:space="1" w:color="auto" w:shadow="1"/>
                                <w:right w:val="single" w:sz="4" w:space="6" w:color="auto" w:shadow="1"/>
                              </w:pBdr>
                              <w:jc w:val="center"/>
                              <w:rPr>
                                <w:rFonts w:ascii="Arial" w:hAnsi="Arial" w:cs="Arial"/>
                                <w:b/>
                                <w:sz w:val="52"/>
                                <w:szCs w:val="52"/>
                              </w:rPr>
                            </w:pPr>
                            <w:r>
                              <w:rPr>
                                <w:rFonts w:ascii="Arial" w:hAnsi="Arial" w:cs="Arial"/>
                                <w:b/>
                                <w:sz w:val="48"/>
                                <w:szCs w:val="48"/>
                              </w:rPr>
                              <w:t>N</w:t>
                            </w:r>
                            <w:r w:rsidR="003C1025">
                              <w:rPr>
                                <w:rFonts w:ascii="Arial" w:hAnsi="Arial" w:cs="Arial"/>
                                <w:b/>
                                <w:sz w:val="52"/>
                                <w:szCs w:val="52"/>
                              </w:rPr>
                              <w:t>° 9  juillet</w:t>
                            </w:r>
                            <w:r>
                              <w:rPr>
                                <w:rFonts w:ascii="Arial" w:hAnsi="Arial" w:cs="Arial"/>
                                <w:b/>
                                <w:sz w:val="52"/>
                                <w:szCs w:val="52"/>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9E3B1F" id="_x0000_t202" coordsize="21600,21600" o:spt="202" path="m,l,21600r21600,l21600,xe">
                <v:stroke joinstyle="miter"/>
                <v:path gradientshapeok="t" o:connecttype="rect"/>
              </v:shapetype>
              <v:shape id="Zone de texte 1" o:spid="_x0000_s1026" type="#_x0000_t202" style="position:absolute;margin-left:117.4pt;margin-top:-15.35pt;width:385.5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" stroked="f" strokecolor="blue">
                <v:textbox>
                  <w:txbxContent>
                    <w:p w14:paraId="3644561A" w14:textId="77777777" w:rsidR="009B419C" w:rsidRDefault="009B419C" w:rsidP="009B419C">
                      <w:pPr>
                        <w:pBdr>
                          <w:top w:val="single" w:sz="4" w:space="1" w:color="auto" w:shadow="1"/>
                          <w:left w:val="single" w:sz="4" w:space="3" w:color="auto" w:shadow="1"/>
                          <w:bottom w:val="single" w:sz="4" w:space="1" w:color="auto" w:shadow="1"/>
                          <w:right w:val="single" w:sz="4" w:space="6" w:color="auto" w:shadow="1"/>
                        </w:pBdr>
                        <w:jc w:val="center"/>
                        <w:rPr>
                          <w:rFonts w:ascii="Arial" w:hAnsi="Arial" w:cs="Arial"/>
                          <w:b/>
                          <w:sz w:val="48"/>
                          <w:szCs w:val="48"/>
                        </w:rPr>
                      </w:pPr>
                      <w:r>
                        <w:rPr>
                          <w:rFonts w:ascii="Arial" w:hAnsi="Arial" w:cs="Arial"/>
                          <w:b/>
                          <w:sz w:val="48"/>
                          <w:szCs w:val="48"/>
                        </w:rPr>
                        <w:t>RESEAU PAYS DE LOIRE</w:t>
                      </w:r>
                    </w:p>
                    <w:p w14:paraId="76A7F9AF" w14:textId="77777777" w:rsidR="009B419C" w:rsidRPr="00704109" w:rsidRDefault="009B419C" w:rsidP="009B419C">
                      <w:pPr>
                        <w:pBdr>
                          <w:top w:val="single" w:sz="4" w:space="1" w:color="auto" w:shadow="1"/>
                          <w:left w:val="single" w:sz="4" w:space="3" w:color="auto" w:shadow="1"/>
                          <w:bottom w:val="single" w:sz="4" w:space="1" w:color="auto" w:shadow="1"/>
                          <w:right w:val="single" w:sz="4" w:space="6" w:color="auto" w:shadow="1"/>
                        </w:pBdr>
                        <w:jc w:val="center"/>
                        <w:rPr>
                          <w:rFonts w:ascii="Arial" w:hAnsi="Arial" w:cs="Arial"/>
                          <w:b/>
                          <w:sz w:val="52"/>
                          <w:szCs w:val="52"/>
                        </w:rPr>
                      </w:pPr>
                      <w:r>
                        <w:rPr>
                          <w:rFonts w:ascii="Arial" w:hAnsi="Arial" w:cs="Arial"/>
                          <w:b/>
                          <w:sz w:val="48"/>
                          <w:szCs w:val="48"/>
                        </w:rPr>
                        <w:t>N</w:t>
                      </w:r>
                      <w:r w:rsidR="003C1025">
                        <w:rPr>
                          <w:rFonts w:ascii="Arial" w:hAnsi="Arial" w:cs="Arial"/>
                          <w:b/>
                          <w:sz w:val="52"/>
                          <w:szCs w:val="52"/>
                        </w:rPr>
                        <w:t>° 9  juillet</w:t>
                      </w:r>
                      <w:r>
                        <w:rPr>
                          <w:rFonts w:ascii="Arial" w:hAnsi="Arial" w:cs="Arial"/>
                          <w:b/>
                          <w:sz w:val="52"/>
                          <w:szCs w:val="52"/>
                        </w:rPr>
                        <w:t xml:space="preserve"> 2015</w:t>
                      </w:r>
                    </w:p>
                  </w:txbxContent>
                </v:textbox>
              </v:shape>
            </w:pict>
          </mc:Fallback>
        </mc:AlternateContent>
      </w:r>
      <w:r>
        <w:rPr>
          <w:noProof/>
        </w:rPr>
        <w:drawing>
          <wp:anchor distT="0" distB="0" distL="114300" distR="114300" simplePos="0" relativeHeight="251659264" behindDoc="0" locked="0" layoutInCell="1" allowOverlap="1" wp14:anchorId="40933556" wp14:editId="6A720D4A">
            <wp:simplePos x="0" y="0"/>
            <wp:positionH relativeFrom="column">
              <wp:posOffset>-490220</wp:posOffset>
            </wp:positionH>
            <wp:positionV relativeFrom="paragraph">
              <wp:posOffset>-137795</wp:posOffset>
            </wp:positionV>
            <wp:extent cx="1964055" cy="97980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055" cy="9798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14:paraId="79BBF55D" w14:textId="77777777" w:rsidR="009B419C" w:rsidRDefault="009B419C" w:rsidP="009B419C">
      <w:pPr>
        <w:rPr>
          <w:rFonts w:ascii="Arial" w:hAnsi="Arial" w:cs="Arial"/>
          <w:b/>
          <w:sz w:val="52"/>
          <w:szCs w:val="52"/>
        </w:rPr>
      </w:pPr>
    </w:p>
    <w:p w14:paraId="3AC0F842" w14:textId="77777777" w:rsidR="00DC6A9C" w:rsidRDefault="00DC6A9C"/>
    <w:p w14:paraId="1800BF0A" w14:textId="77777777" w:rsidR="009B419C" w:rsidRDefault="009B419C"/>
    <w:p w14:paraId="6FADABE9" w14:textId="77777777" w:rsidR="009B419C" w:rsidRDefault="009B419C"/>
    <w:p w14:paraId="74A8FC35" w14:textId="77777777" w:rsidR="009B419C" w:rsidRDefault="009B419C"/>
    <w:p w14:paraId="11E0731F" w14:textId="77777777" w:rsidR="009B419C" w:rsidRDefault="009B419C"/>
    <w:p w14:paraId="6AAD1518" w14:textId="77777777" w:rsidR="009B419C" w:rsidRDefault="009B419C"/>
    <w:p w14:paraId="0D0F39B3" w14:textId="77777777" w:rsidR="009B419C" w:rsidRDefault="009B419C"/>
    <w:p w14:paraId="1C2544CC" w14:textId="77777777" w:rsidR="009B419C" w:rsidRDefault="009B419C"/>
    <w:p w14:paraId="5CCD057F" w14:textId="77777777" w:rsidR="009B419C" w:rsidRDefault="00D57AED" w:rsidP="009B419C">
      <w:pPr>
        <w:jc w:val="center"/>
        <w:rPr>
          <w:rFonts w:ascii="Arial" w:hAnsi="Arial" w:cs="Arial"/>
          <w:b/>
          <w:sz w:val="48"/>
          <w:szCs w:val="48"/>
        </w:rPr>
      </w:pPr>
      <w:r>
        <w:rPr>
          <w:rFonts w:ascii="Comic Sans MS" w:hAnsi="Comic Sans MS"/>
          <w:noProof/>
          <w:sz w:val="36"/>
          <w:szCs w:val="36"/>
        </w:rPr>
        <w:drawing>
          <wp:anchor distT="0" distB="0" distL="114300" distR="114300" simplePos="0" relativeHeight="251669504" behindDoc="1" locked="0" layoutInCell="1" allowOverlap="1" wp14:anchorId="3474C30C" wp14:editId="7E6B842A">
            <wp:simplePos x="0" y="0"/>
            <wp:positionH relativeFrom="column">
              <wp:posOffset>4171315</wp:posOffset>
            </wp:positionH>
            <wp:positionV relativeFrom="paragraph">
              <wp:posOffset>671830</wp:posOffset>
            </wp:positionV>
            <wp:extent cx="1812290" cy="1573530"/>
            <wp:effectExtent l="0" t="0" r="0" b="7620"/>
            <wp:wrapTight wrapText="bothSides">
              <wp:wrapPolygon edited="0">
                <wp:start x="8401" y="0"/>
                <wp:lineTo x="8174" y="1308"/>
                <wp:lineTo x="8174" y="4184"/>
                <wp:lineTo x="0" y="7584"/>
                <wp:lineTo x="0" y="17521"/>
                <wp:lineTo x="4314" y="20920"/>
                <wp:lineTo x="7039" y="21443"/>
                <wp:lineTo x="14531" y="21443"/>
                <wp:lineTo x="17256" y="20920"/>
                <wp:lineTo x="21343" y="17521"/>
                <wp:lineTo x="21343" y="1831"/>
                <wp:lineTo x="11807" y="0"/>
                <wp:lineTo x="8401" y="0"/>
              </wp:wrapPolygon>
            </wp:wrapTight>
            <wp:docPr id="13" name="Image 13"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2290"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19C" w:rsidRPr="00304FE9">
        <w:rPr>
          <w:rFonts w:ascii="Arial" w:hAnsi="Arial" w:cs="Arial"/>
          <w:b/>
          <w:sz w:val="48"/>
          <w:szCs w:val="48"/>
        </w:rPr>
        <w:t>B</w:t>
      </w:r>
      <w:r w:rsidR="009B419C">
        <w:rPr>
          <w:rFonts w:ascii="Arial" w:hAnsi="Arial" w:cs="Arial"/>
          <w:b/>
          <w:sz w:val="48"/>
          <w:szCs w:val="48"/>
        </w:rPr>
        <w:t xml:space="preserve">ulletin périodique </w:t>
      </w:r>
      <w:r w:rsidR="009B419C" w:rsidRPr="00304FE9">
        <w:rPr>
          <w:rFonts w:ascii="Arial" w:hAnsi="Arial" w:cs="Arial"/>
          <w:b/>
          <w:sz w:val="48"/>
          <w:szCs w:val="48"/>
        </w:rPr>
        <w:t>CFDT</w:t>
      </w:r>
      <w:r w:rsidR="009B419C">
        <w:rPr>
          <w:rFonts w:ascii="Arial" w:hAnsi="Arial" w:cs="Arial"/>
          <w:b/>
          <w:sz w:val="48"/>
          <w:szCs w:val="48"/>
        </w:rPr>
        <w:t xml:space="preserve"> de la ligne guichet et de la force de  vente</w:t>
      </w:r>
    </w:p>
    <w:p w14:paraId="4058CC9A" w14:textId="77777777" w:rsidR="009B419C" w:rsidRDefault="009B419C"/>
    <w:p w14:paraId="29AE0644" w14:textId="77777777" w:rsidR="009B419C" w:rsidRDefault="009B419C"/>
    <w:p w14:paraId="14331BC6" w14:textId="77777777" w:rsidR="009B419C" w:rsidRDefault="00F346DC">
      <w:r>
        <w:rPr>
          <w:noProof/>
        </w:rPr>
        <mc:AlternateContent>
          <mc:Choice Requires="wps">
            <w:drawing>
              <wp:anchor distT="0" distB="0" distL="114300" distR="114300" simplePos="0" relativeHeight="251668480" behindDoc="1" locked="0" layoutInCell="1" allowOverlap="1" wp14:anchorId="7DBA332B" wp14:editId="27AE7928">
                <wp:simplePos x="0" y="0"/>
                <wp:positionH relativeFrom="column">
                  <wp:posOffset>-163830</wp:posOffset>
                </wp:positionH>
                <wp:positionV relativeFrom="paragraph">
                  <wp:posOffset>69850</wp:posOffset>
                </wp:positionV>
                <wp:extent cx="5168900" cy="26162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5168900" cy="2616200"/>
                        </a:xfrm>
                        <a:prstGeom prst="rect">
                          <a:avLst/>
                        </a:prstGeom>
                      </wps:spPr>
                      <wps:style>
                        <a:lnRef idx="2">
                          <a:schemeClr val="dk1"/>
                        </a:lnRef>
                        <a:fillRef idx="1">
                          <a:schemeClr val="lt1"/>
                        </a:fillRef>
                        <a:effectRef idx="0">
                          <a:schemeClr val="dk1"/>
                        </a:effectRef>
                        <a:fontRef idx="minor">
                          <a:schemeClr val="dk1"/>
                        </a:fontRef>
                      </wps:style>
                      <wps:txbx>
                        <w:txbxContent>
                          <w:p w14:paraId="3EFC7597" w14:textId="77777777" w:rsidR="00F346DC" w:rsidRDefault="00F346DC" w:rsidP="00F346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BA332B" id="Rectangle 12" o:spid="_x0000_s1027" style="position:absolute;margin-left:-12.9pt;margin-top:5.5pt;width:407pt;height:2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" fillcolor="white [3201]" strokecolor="black [3200]" strokeweight="1pt">
                <v:textbox>
                  <w:txbxContent>
                    <w:p w14:paraId="3EFC7597" w14:textId="77777777" w:rsidR="00F346DC" w:rsidRDefault="00F346DC" w:rsidP="00F346DC">
                      <w:pPr>
                        <w:jc w:val="center"/>
                      </w:pPr>
                    </w:p>
                  </w:txbxContent>
                </v:textbox>
              </v:rect>
            </w:pict>
          </mc:Fallback>
        </mc:AlternateContent>
      </w:r>
    </w:p>
    <w:p w14:paraId="07BD2FD5" w14:textId="77777777" w:rsidR="009B419C" w:rsidRDefault="009B419C" w:rsidP="006B1782">
      <w:pPr>
        <w:rPr>
          <w:rFonts w:ascii="Comic Sans MS" w:hAnsi="Comic Sans MS" w:cs="Arial"/>
          <w:b/>
          <w:sz w:val="28"/>
          <w:szCs w:val="28"/>
          <w:u w:val="single"/>
        </w:rPr>
      </w:pPr>
      <w:r>
        <w:rPr>
          <w:rFonts w:ascii="Comic Sans MS" w:hAnsi="Comic Sans MS" w:cs="Arial"/>
          <w:b/>
          <w:sz w:val="28"/>
          <w:szCs w:val="28"/>
          <w:u w:val="single"/>
        </w:rPr>
        <w:t>SOMMAIRE</w:t>
      </w:r>
    </w:p>
    <w:p w14:paraId="7FE0BAFE" w14:textId="77777777" w:rsidR="009B419C" w:rsidRDefault="009B419C" w:rsidP="006B1782">
      <w:pPr>
        <w:rPr>
          <w:rFonts w:ascii="Comic Sans MS" w:hAnsi="Comic Sans MS" w:cs="Arial"/>
          <w:b/>
          <w:sz w:val="28"/>
          <w:szCs w:val="28"/>
          <w:u w:val="single"/>
        </w:rPr>
      </w:pPr>
    </w:p>
    <w:p w14:paraId="2B57BE82" w14:textId="60344EDA" w:rsidR="00F03F86" w:rsidRPr="00F03F86" w:rsidRDefault="00F03F86" w:rsidP="006B1782">
      <w:pPr>
        <w:pStyle w:val="Paragraphedeliste"/>
        <w:numPr>
          <w:ilvl w:val="0"/>
          <w:numId w:val="2"/>
        </w:numPr>
        <w:rPr>
          <w:rFonts w:ascii="Comic Sans MS" w:hAnsi="Comic Sans MS"/>
          <w:sz w:val="36"/>
          <w:szCs w:val="36"/>
        </w:rPr>
      </w:pPr>
      <w:r>
        <w:rPr>
          <w:rFonts w:ascii="Comic Sans MS" w:hAnsi="Comic Sans MS"/>
          <w:sz w:val="36"/>
          <w:szCs w:val="36"/>
        </w:rPr>
        <w:t>CDSP CLEFS DE LA REUSSITE</w:t>
      </w:r>
    </w:p>
    <w:p w14:paraId="6B72A073" w14:textId="77777777" w:rsidR="001E478F" w:rsidRPr="000C1E83" w:rsidRDefault="001E478F" w:rsidP="006B1782">
      <w:pPr>
        <w:pStyle w:val="Paragraphedeliste"/>
        <w:numPr>
          <w:ilvl w:val="0"/>
          <w:numId w:val="2"/>
        </w:numPr>
        <w:rPr>
          <w:rFonts w:ascii="Comic Sans MS" w:hAnsi="Comic Sans MS"/>
          <w:sz w:val="36"/>
          <w:szCs w:val="36"/>
        </w:rPr>
      </w:pPr>
      <w:r w:rsidRPr="000C1E83">
        <w:rPr>
          <w:rFonts w:ascii="Comic Sans MS" w:hAnsi="Comic Sans MS"/>
          <w:color w:val="000000"/>
          <w:sz w:val="36"/>
          <w:szCs w:val="36"/>
        </w:rPr>
        <w:t>CONGES ANNUELS</w:t>
      </w:r>
    </w:p>
    <w:p w14:paraId="2782577C" w14:textId="77777777" w:rsidR="001E478F" w:rsidRPr="000C1E83" w:rsidRDefault="001E478F" w:rsidP="006B1782">
      <w:pPr>
        <w:pStyle w:val="Paragraphedeliste"/>
        <w:numPr>
          <w:ilvl w:val="0"/>
          <w:numId w:val="2"/>
        </w:numPr>
        <w:rPr>
          <w:rFonts w:ascii="Comic Sans MS" w:hAnsi="Comic Sans MS"/>
          <w:sz w:val="36"/>
          <w:szCs w:val="36"/>
        </w:rPr>
      </w:pPr>
      <w:r w:rsidRPr="000C1E83">
        <w:rPr>
          <w:rFonts w:ascii="Comic Sans MS" w:hAnsi="Comic Sans MS"/>
          <w:sz w:val="36"/>
          <w:szCs w:val="36"/>
        </w:rPr>
        <w:t>LE CHSCT</w:t>
      </w:r>
    </w:p>
    <w:p w14:paraId="5FC439E1" w14:textId="188C63BB" w:rsidR="00F03F86" w:rsidRDefault="00F03F86" w:rsidP="006B1782">
      <w:pPr>
        <w:pStyle w:val="Paragraphedeliste"/>
        <w:numPr>
          <w:ilvl w:val="0"/>
          <w:numId w:val="2"/>
        </w:numPr>
        <w:rPr>
          <w:rFonts w:ascii="Comic Sans MS" w:hAnsi="Comic Sans MS"/>
          <w:sz w:val="36"/>
          <w:szCs w:val="36"/>
        </w:rPr>
      </w:pPr>
      <w:r w:rsidRPr="000C1E83">
        <w:rPr>
          <w:rFonts w:ascii="Comic Sans MS" w:hAnsi="Comic Sans MS"/>
          <w:sz w:val="36"/>
          <w:szCs w:val="36"/>
        </w:rPr>
        <w:t>EXTERNALISATION en ESCI</w:t>
      </w:r>
    </w:p>
    <w:p w14:paraId="47DE2261" w14:textId="60B1C564" w:rsidR="001E478F" w:rsidRDefault="00D57AED" w:rsidP="00F03F86">
      <w:pPr>
        <w:pStyle w:val="Paragraphedeliste"/>
        <w:numPr>
          <w:ilvl w:val="0"/>
          <w:numId w:val="2"/>
        </w:numPr>
        <w:rPr>
          <w:rFonts w:ascii="Comic Sans MS" w:hAnsi="Comic Sans MS"/>
          <w:sz w:val="36"/>
          <w:szCs w:val="36"/>
        </w:rPr>
      </w:pPr>
      <w:r>
        <w:rPr>
          <w:rFonts w:ascii="Comic Sans MS" w:hAnsi="Comic Sans MS"/>
          <w:sz w:val="36"/>
          <w:szCs w:val="36"/>
        </w:rPr>
        <w:t>CA BOUGE DANS TOUS LES SERVICES</w:t>
      </w:r>
      <w:r w:rsidR="001E478F" w:rsidRPr="00F03F86">
        <w:rPr>
          <w:rFonts w:ascii="Comic Sans MS" w:hAnsi="Comic Sans MS"/>
          <w:sz w:val="36"/>
          <w:szCs w:val="36"/>
        </w:rPr>
        <w:t> </w:t>
      </w:r>
    </w:p>
    <w:p w14:paraId="1EEE660A" w14:textId="31020862" w:rsidR="00F03F86" w:rsidRPr="00F03F86" w:rsidRDefault="00F03F86" w:rsidP="00F03F86">
      <w:pPr>
        <w:pStyle w:val="Paragraphedeliste"/>
        <w:numPr>
          <w:ilvl w:val="0"/>
          <w:numId w:val="2"/>
        </w:numPr>
        <w:rPr>
          <w:rFonts w:ascii="Comic Sans MS" w:hAnsi="Comic Sans MS"/>
          <w:sz w:val="36"/>
          <w:szCs w:val="36"/>
        </w:rPr>
      </w:pPr>
      <w:r>
        <w:rPr>
          <w:rFonts w:ascii="Comic Sans MS" w:hAnsi="Comic Sans MS"/>
          <w:sz w:val="36"/>
          <w:szCs w:val="36"/>
        </w:rPr>
        <w:t>En bref résultats électoraux filiales</w:t>
      </w:r>
    </w:p>
    <w:p w14:paraId="2FD9BD3A" w14:textId="77777777" w:rsidR="006B1782" w:rsidRPr="009B419C" w:rsidRDefault="006B1782" w:rsidP="006B1782">
      <w:pPr>
        <w:pStyle w:val="Paragraphedeliste"/>
        <w:rPr>
          <w:rFonts w:ascii="Comic Sans MS" w:hAnsi="Comic Sans MS"/>
          <w:sz w:val="36"/>
          <w:szCs w:val="36"/>
        </w:rPr>
      </w:pPr>
    </w:p>
    <w:p w14:paraId="7ADA995B" w14:textId="77777777" w:rsidR="001E478F" w:rsidRDefault="001E478F" w:rsidP="0080452F">
      <w:pPr>
        <w:rPr>
          <w:color w:val="000000"/>
        </w:rPr>
      </w:pPr>
    </w:p>
    <w:p w14:paraId="6EC8B0B5" w14:textId="342C1FF2" w:rsidR="001C2C33" w:rsidRPr="00FA62D7" w:rsidRDefault="001C2C33" w:rsidP="00FB1CA4">
      <w:pPr>
        <w:pStyle w:val="Paragraphedeliste"/>
        <w:numPr>
          <w:ilvl w:val="0"/>
          <w:numId w:val="6"/>
        </w:numPr>
        <w:ind w:left="0" w:firstLine="0"/>
        <w:rPr>
          <w:rFonts w:ascii="Comic Sans MS" w:hAnsi="Comic Sans MS"/>
          <w:color w:val="000000"/>
          <w:sz w:val="28"/>
          <w:szCs w:val="28"/>
        </w:rPr>
      </w:pPr>
      <w:r w:rsidRPr="00FA62D7">
        <w:rPr>
          <w:rFonts w:ascii="Comic Sans MS" w:hAnsi="Comic Sans MS"/>
          <w:color w:val="000000"/>
          <w:sz w:val="28"/>
          <w:szCs w:val="28"/>
        </w:rPr>
        <w:t>CDSP Clefs de la Réussite</w:t>
      </w:r>
      <w:r w:rsidR="00C22F33">
        <w:rPr>
          <w:rFonts w:ascii="Comic Sans MS" w:hAnsi="Comic Sans MS"/>
          <w:color w:val="000000"/>
          <w:sz w:val="28"/>
          <w:szCs w:val="28"/>
        </w:rPr>
        <w:t xml:space="preserve"> </w:t>
      </w:r>
    </w:p>
    <w:p w14:paraId="36520F6A" w14:textId="50092E29" w:rsidR="001C2C33" w:rsidRPr="00FB1CA4" w:rsidRDefault="00C22F33" w:rsidP="001C2C33">
      <w:pPr>
        <w:pStyle w:val="Paragraphedeliste"/>
        <w:ind w:left="480"/>
        <w:rPr>
          <w:rFonts w:ascii="Comic Sans MS" w:hAnsi="Comic Sans MS"/>
          <w:color w:val="000000"/>
        </w:rPr>
      </w:pPr>
      <w:r>
        <w:rPr>
          <w:noProof/>
        </w:rPr>
        <w:drawing>
          <wp:anchor distT="0" distB="0" distL="114300" distR="114300" simplePos="0" relativeHeight="251675648" behindDoc="1" locked="0" layoutInCell="1" allowOverlap="1" wp14:anchorId="512B4A15" wp14:editId="52F24ACB">
            <wp:simplePos x="0" y="0"/>
            <wp:positionH relativeFrom="column">
              <wp:posOffset>3175</wp:posOffset>
            </wp:positionH>
            <wp:positionV relativeFrom="paragraph">
              <wp:posOffset>153670</wp:posOffset>
            </wp:positionV>
            <wp:extent cx="1812290" cy="1924050"/>
            <wp:effectExtent l="0" t="0" r="0" b="0"/>
            <wp:wrapTight wrapText="bothSides">
              <wp:wrapPolygon edited="0">
                <wp:start x="0" y="0"/>
                <wp:lineTo x="0" y="21386"/>
                <wp:lineTo x="21343" y="21386"/>
                <wp:lineTo x="21343" y="0"/>
                <wp:lineTo x="0" y="0"/>
              </wp:wrapPolygon>
            </wp:wrapTight>
            <wp:docPr id="6" name="Image 6" descr="Résultat de recherche d'images pour &quot;dessins humorist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dessins humoristique&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229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C161B" w14:textId="2B14979D" w:rsidR="001C2C33" w:rsidRDefault="001C2C33" w:rsidP="00251C96">
      <w:pPr>
        <w:pStyle w:val="Paragraphedeliste"/>
        <w:ind w:left="480"/>
        <w:jc w:val="both"/>
        <w:rPr>
          <w:rFonts w:ascii="Comic Sans MS" w:hAnsi="Comic Sans MS"/>
          <w:color w:val="000000"/>
        </w:rPr>
      </w:pPr>
      <w:r w:rsidRPr="00FB1CA4">
        <w:rPr>
          <w:rFonts w:ascii="Comic Sans MS" w:hAnsi="Comic Sans MS"/>
          <w:color w:val="000000"/>
        </w:rPr>
        <w:t>Le 26 juin dernier, ouverture du chantier clef de la réussite en DR PDL, qui permet les appels à candidature du 1 juillet au 21 août. Disparition de 63 DET et création de</w:t>
      </w:r>
      <w:r w:rsidR="005D3FFD" w:rsidRPr="00FB1CA4">
        <w:rPr>
          <w:rFonts w:ascii="Comic Sans MS" w:hAnsi="Comic Sans MS"/>
          <w:color w:val="000000"/>
        </w:rPr>
        <w:t xml:space="preserve"> 46 DS (Directeurs de Secteur), et donc 169 agents concernés. On peut noter un point positi</w:t>
      </w:r>
      <w:r w:rsidR="00FB1CA4" w:rsidRPr="00FB1CA4">
        <w:rPr>
          <w:rFonts w:ascii="Comic Sans MS" w:hAnsi="Comic Sans MS"/>
          <w:color w:val="000000"/>
        </w:rPr>
        <w:t xml:space="preserve">f, </w:t>
      </w:r>
      <w:r w:rsidR="005D3FFD" w:rsidRPr="00FB1CA4">
        <w:rPr>
          <w:rFonts w:ascii="Comic Sans MS" w:hAnsi="Comic Sans MS"/>
          <w:color w:val="000000"/>
        </w:rPr>
        <w:t xml:space="preserve">suite aux </w:t>
      </w:r>
      <w:r w:rsidR="00FB1CA4" w:rsidRPr="00FB1CA4">
        <w:rPr>
          <w:rFonts w:ascii="Comic Sans MS" w:hAnsi="Comic Sans MS"/>
          <w:color w:val="000000"/>
        </w:rPr>
        <w:t>différentes interventions de la CFDT à tous niveaux de l’entre</w:t>
      </w:r>
      <w:r w:rsidR="00FB1CA4">
        <w:rPr>
          <w:rFonts w:ascii="Comic Sans MS" w:hAnsi="Comic Sans MS"/>
          <w:color w:val="000000"/>
        </w:rPr>
        <w:t>prise, les encadrants de proximité exclus du projet initial sont intégrés. Restent en dehors les personnes en lettre de mission sur des activités commerciales et rattachées aux Directions Territoriales.</w:t>
      </w:r>
    </w:p>
    <w:p w14:paraId="24007747" w14:textId="77777777" w:rsidR="00FA62D7" w:rsidRDefault="00BE675E" w:rsidP="00251C96">
      <w:pPr>
        <w:pStyle w:val="Paragraphedeliste"/>
        <w:ind w:left="480"/>
        <w:jc w:val="both"/>
        <w:rPr>
          <w:rFonts w:ascii="Comic Sans MS" w:hAnsi="Comic Sans MS"/>
          <w:color w:val="000000"/>
        </w:rPr>
      </w:pPr>
      <w:r>
        <w:rPr>
          <w:rFonts w:ascii="Comic Sans MS" w:hAnsi="Comic Sans MS"/>
          <w:color w:val="000000"/>
        </w:rPr>
        <w:t>La DR affiche une volonté de mobilité des DET en place depuis longtemps. Nos interpellations sur le critère de présence d’</w:t>
      </w:r>
      <w:r w:rsidR="00372963">
        <w:rPr>
          <w:rFonts w:ascii="Comic Sans MS" w:hAnsi="Comic Sans MS"/>
          <w:color w:val="000000"/>
        </w:rPr>
        <w:t>une année sur le poste</w:t>
      </w:r>
      <w:r>
        <w:rPr>
          <w:rFonts w:ascii="Comic Sans MS" w:hAnsi="Comic Sans MS"/>
          <w:color w:val="000000"/>
        </w:rPr>
        <w:t>, n’aurait jamais été évoqué.</w:t>
      </w:r>
      <w:r w:rsidR="00372963">
        <w:rPr>
          <w:rFonts w:ascii="Comic Sans MS" w:hAnsi="Comic Sans MS"/>
          <w:color w:val="000000"/>
        </w:rPr>
        <w:t xml:space="preserve"> Malgré le sentiment pour la CFDT que des inquiétudes se manifestent sur des décisions déjà prises, la DR réaffirme que rien n’est figé à ce jour.</w:t>
      </w:r>
    </w:p>
    <w:p w14:paraId="5DF4434A" w14:textId="6C7F8D60" w:rsidR="00BE675E" w:rsidRPr="00FB1CA4" w:rsidRDefault="00FA62D7" w:rsidP="00251C96">
      <w:pPr>
        <w:pStyle w:val="Paragraphedeliste"/>
        <w:ind w:left="480"/>
        <w:jc w:val="both"/>
        <w:rPr>
          <w:rFonts w:ascii="Comic Sans MS" w:hAnsi="Comic Sans MS"/>
          <w:color w:val="000000"/>
        </w:rPr>
      </w:pPr>
      <w:r>
        <w:rPr>
          <w:rFonts w:ascii="Comic Sans MS" w:hAnsi="Comic Sans MS"/>
          <w:color w:val="000000"/>
        </w:rPr>
        <w:t xml:space="preserve">42 secteurs seront opérationnels en janvier 2016, et les 4 restants courant 2016-2017. Le maintien de deux années entre deux réorganisations étant déterminant. </w:t>
      </w:r>
    </w:p>
    <w:p w14:paraId="2B8ED562" w14:textId="6431B303" w:rsidR="00750934" w:rsidRDefault="00251C96" w:rsidP="00251C96">
      <w:pPr>
        <w:pStyle w:val="Paragraphedeliste"/>
        <w:ind w:left="480"/>
        <w:jc w:val="both"/>
        <w:rPr>
          <w:rFonts w:ascii="Comic Sans MS" w:hAnsi="Comic Sans MS"/>
          <w:color w:val="000000"/>
        </w:rPr>
      </w:pPr>
      <w:r>
        <w:rPr>
          <w:rFonts w:ascii="Comic Sans MS" w:hAnsi="Comic Sans MS"/>
          <w:color w:val="000000"/>
        </w:rPr>
        <w:lastRenderedPageBreak/>
        <w:t xml:space="preserve">La CFDT a demandé une étude d’impact du projet secteur par secteur. Celle-ci sera lancée le 7 juillet et présentée en novembre. La CFDT demande la mise en place d’un groupe de travail spécifique constitué pour cette analyse intégrant des membres du personnel et du CHSCT. </w:t>
      </w:r>
    </w:p>
    <w:p w14:paraId="4EE4B44F" w14:textId="046B990C" w:rsidR="00251C96" w:rsidRDefault="00251C96" w:rsidP="001C2C33">
      <w:pPr>
        <w:pStyle w:val="Paragraphedeliste"/>
        <w:ind w:left="480"/>
        <w:rPr>
          <w:rFonts w:ascii="Comic Sans MS" w:hAnsi="Comic Sans MS"/>
          <w:color w:val="000000"/>
        </w:rPr>
      </w:pPr>
      <w:r>
        <w:rPr>
          <w:rFonts w:ascii="Comic Sans MS" w:hAnsi="Comic Sans MS"/>
          <w:color w:val="000000"/>
        </w:rPr>
        <w:t xml:space="preserve">N’hésitez pas à nous contacter sur le sujet. </w:t>
      </w:r>
    </w:p>
    <w:p w14:paraId="61AD7246" w14:textId="77777777" w:rsidR="00251C96" w:rsidRDefault="00251C96" w:rsidP="001C2C33">
      <w:pPr>
        <w:pStyle w:val="Paragraphedeliste"/>
        <w:ind w:left="480"/>
        <w:rPr>
          <w:rFonts w:ascii="Comic Sans MS" w:hAnsi="Comic Sans MS"/>
          <w:color w:val="000000"/>
        </w:rPr>
      </w:pPr>
    </w:p>
    <w:p w14:paraId="5605CEC1" w14:textId="77777777" w:rsidR="00251C96" w:rsidRDefault="00251C96" w:rsidP="001C2C33">
      <w:pPr>
        <w:pStyle w:val="Paragraphedeliste"/>
        <w:ind w:left="480"/>
        <w:rPr>
          <w:rFonts w:ascii="Comic Sans MS" w:hAnsi="Comic Sans MS"/>
          <w:color w:val="000000"/>
        </w:rPr>
      </w:pPr>
    </w:p>
    <w:p w14:paraId="37D9AE76" w14:textId="77777777" w:rsidR="00251C96" w:rsidRPr="00FB1CA4" w:rsidRDefault="00251C96" w:rsidP="001C2C33">
      <w:pPr>
        <w:pStyle w:val="Paragraphedeliste"/>
        <w:ind w:left="480"/>
        <w:rPr>
          <w:rFonts w:ascii="Comic Sans MS" w:hAnsi="Comic Sans MS"/>
          <w:color w:val="000000"/>
        </w:rPr>
      </w:pPr>
    </w:p>
    <w:tbl>
      <w:tblPr>
        <w:tblStyle w:val="Grilledutableau"/>
        <w:tblW w:w="9498" w:type="dxa"/>
        <w:tblInd w:w="-5" w:type="dxa"/>
        <w:tblLook w:val="04A0" w:firstRow="1" w:lastRow="0" w:firstColumn="1" w:lastColumn="0" w:noHBand="0" w:noVBand="1"/>
      </w:tblPr>
      <w:tblGrid>
        <w:gridCol w:w="4781"/>
        <w:gridCol w:w="4717"/>
      </w:tblGrid>
      <w:tr w:rsidR="001C2C33" w:rsidRPr="00FB1CA4" w14:paraId="43AEAAAD" w14:textId="77777777" w:rsidTr="0054131E">
        <w:tc>
          <w:tcPr>
            <w:tcW w:w="4781" w:type="dxa"/>
          </w:tcPr>
          <w:p w14:paraId="2170217C" w14:textId="56B04532" w:rsidR="001C2C33" w:rsidRPr="00FB1CA4" w:rsidRDefault="001C2C33" w:rsidP="001C2C33">
            <w:pPr>
              <w:pStyle w:val="Paragraphedeliste"/>
              <w:ind w:left="0"/>
              <w:rPr>
                <w:rFonts w:ascii="Comic Sans MS" w:hAnsi="Comic Sans MS"/>
                <w:color w:val="000000"/>
              </w:rPr>
            </w:pPr>
            <w:r w:rsidRPr="00FB1CA4">
              <w:rPr>
                <w:rFonts w:ascii="Comic Sans MS" w:hAnsi="Comic Sans MS"/>
                <w:color w:val="000000"/>
              </w:rPr>
              <w:t>CO Situation actuelle</w:t>
            </w:r>
          </w:p>
        </w:tc>
        <w:tc>
          <w:tcPr>
            <w:tcW w:w="4717" w:type="dxa"/>
          </w:tcPr>
          <w:p w14:paraId="65C14CDD" w14:textId="37FCB6B1" w:rsidR="001C2C33" w:rsidRPr="00FB1CA4" w:rsidRDefault="00750934" w:rsidP="001C2C33">
            <w:pPr>
              <w:pStyle w:val="Paragraphedeliste"/>
              <w:ind w:left="0"/>
              <w:rPr>
                <w:rFonts w:ascii="Comic Sans MS" w:hAnsi="Comic Sans MS"/>
                <w:color w:val="000000"/>
              </w:rPr>
            </w:pPr>
            <w:r w:rsidRPr="00FB1CA4">
              <w:rPr>
                <w:rFonts w:ascii="Comic Sans MS" w:hAnsi="Comic Sans MS"/>
                <w:color w:val="000000"/>
              </w:rPr>
              <w:t>CO Clés de la réussite</w:t>
            </w:r>
          </w:p>
        </w:tc>
      </w:tr>
      <w:tr w:rsidR="005D3FFD" w:rsidRPr="00FB1CA4" w14:paraId="5C0A8636" w14:textId="77777777" w:rsidTr="0054131E">
        <w:tc>
          <w:tcPr>
            <w:tcW w:w="4781" w:type="dxa"/>
          </w:tcPr>
          <w:p w14:paraId="29440A6C" w14:textId="1ACBA6F4" w:rsidR="005D3FFD" w:rsidRPr="00FB1CA4" w:rsidRDefault="005D3FFD" w:rsidP="001C2C33">
            <w:pPr>
              <w:pStyle w:val="Paragraphedeliste"/>
              <w:ind w:left="0"/>
              <w:rPr>
                <w:rFonts w:ascii="Comic Sans MS" w:hAnsi="Comic Sans MS"/>
                <w:color w:val="000000"/>
              </w:rPr>
            </w:pPr>
            <w:r w:rsidRPr="00FB1CA4">
              <w:rPr>
                <w:rFonts w:ascii="Comic Sans MS" w:hAnsi="Comic Sans MS"/>
                <w:color w:val="000000"/>
              </w:rPr>
              <w:t>63 DET</w:t>
            </w:r>
          </w:p>
        </w:tc>
        <w:tc>
          <w:tcPr>
            <w:tcW w:w="4717" w:type="dxa"/>
          </w:tcPr>
          <w:p w14:paraId="3250AD06" w14:textId="11D0903F" w:rsidR="005D3FFD" w:rsidRPr="00FB1CA4" w:rsidRDefault="005D3FFD" w:rsidP="001C2C33">
            <w:pPr>
              <w:pStyle w:val="Paragraphedeliste"/>
              <w:ind w:left="0"/>
              <w:rPr>
                <w:rFonts w:ascii="Comic Sans MS" w:hAnsi="Comic Sans MS"/>
                <w:color w:val="000000"/>
              </w:rPr>
            </w:pPr>
            <w:r w:rsidRPr="00FB1CA4">
              <w:rPr>
                <w:rFonts w:ascii="Comic Sans MS" w:hAnsi="Comic Sans MS"/>
                <w:color w:val="000000"/>
              </w:rPr>
              <w:t>46 DS</w:t>
            </w:r>
          </w:p>
        </w:tc>
      </w:tr>
      <w:tr w:rsidR="001C2C33" w:rsidRPr="00FB1CA4" w14:paraId="03696D43" w14:textId="77777777" w:rsidTr="0054131E">
        <w:tc>
          <w:tcPr>
            <w:tcW w:w="4781" w:type="dxa"/>
          </w:tcPr>
          <w:p w14:paraId="1ED69A5F" w14:textId="74F970E0" w:rsidR="001C2C33" w:rsidRPr="00FB1CA4" w:rsidRDefault="00750934" w:rsidP="001C2C33">
            <w:pPr>
              <w:pStyle w:val="Paragraphedeliste"/>
              <w:ind w:left="0"/>
              <w:rPr>
                <w:rFonts w:ascii="Comic Sans MS" w:hAnsi="Comic Sans MS"/>
                <w:color w:val="000000"/>
              </w:rPr>
            </w:pPr>
            <w:r w:rsidRPr="00FB1CA4">
              <w:rPr>
                <w:rFonts w:ascii="Comic Sans MS" w:hAnsi="Comic Sans MS"/>
                <w:color w:val="000000"/>
              </w:rPr>
              <w:t>3 DET remplaçants</w:t>
            </w:r>
          </w:p>
        </w:tc>
        <w:tc>
          <w:tcPr>
            <w:tcW w:w="4717" w:type="dxa"/>
          </w:tcPr>
          <w:p w14:paraId="29ECFB17" w14:textId="206C33A5" w:rsidR="001C2C33" w:rsidRPr="00FB1CA4" w:rsidRDefault="00750934" w:rsidP="001C2C33">
            <w:pPr>
              <w:pStyle w:val="Paragraphedeliste"/>
              <w:ind w:left="0"/>
              <w:rPr>
                <w:rFonts w:ascii="Comic Sans MS" w:hAnsi="Comic Sans MS"/>
                <w:color w:val="000000"/>
              </w:rPr>
            </w:pPr>
            <w:r w:rsidRPr="00FB1CA4">
              <w:rPr>
                <w:rFonts w:ascii="Comic Sans MS" w:hAnsi="Comic Sans MS"/>
                <w:color w:val="000000"/>
              </w:rPr>
              <w:t>4 DET de transition</w:t>
            </w:r>
          </w:p>
        </w:tc>
      </w:tr>
      <w:tr w:rsidR="00750934" w:rsidRPr="00FB1CA4" w14:paraId="4C3F6DF0" w14:textId="77777777" w:rsidTr="0054131E">
        <w:tc>
          <w:tcPr>
            <w:tcW w:w="4781" w:type="dxa"/>
            <w:vMerge w:val="restart"/>
          </w:tcPr>
          <w:p w14:paraId="7E9156E3" w14:textId="28E455E1" w:rsidR="00750934" w:rsidRPr="00FB1CA4" w:rsidRDefault="00750934" w:rsidP="001C2C33">
            <w:pPr>
              <w:pStyle w:val="Paragraphedeliste"/>
              <w:ind w:left="0"/>
              <w:rPr>
                <w:rFonts w:ascii="Comic Sans MS" w:hAnsi="Comic Sans MS"/>
                <w:color w:val="000000"/>
              </w:rPr>
            </w:pPr>
            <w:r w:rsidRPr="00FB1CA4">
              <w:rPr>
                <w:rFonts w:ascii="Comic Sans MS" w:hAnsi="Comic Sans MS"/>
                <w:color w:val="000000"/>
              </w:rPr>
              <w:t>67,43 DETA, Adjoints DET, Encadrants de proximité</w:t>
            </w:r>
          </w:p>
        </w:tc>
        <w:tc>
          <w:tcPr>
            <w:tcW w:w="4717" w:type="dxa"/>
          </w:tcPr>
          <w:p w14:paraId="28BF4178" w14:textId="12CF3F64" w:rsidR="00750934" w:rsidRPr="00FB1CA4" w:rsidRDefault="00750934" w:rsidP="001C2C33">
            <w:pPr>
              <w:pStyle w:val="Paragraphedeliste"/>
              <w:ind w:left="0"/>
              <w:rPr>
                <w:rFonts w:ascii="Comic Sans MS" w:hAnsi="Comic Sans MS"/>
                <w:color w:val="000000"/>
              </w:rPr>
            </w:pPr>
            <w:r w:rsidRPr="00FB1CA4">
              <w:rPr>
                <w:rFonts w:ascii="Comic Sans MS" w:hAnsi="Comic Sans MS"/>
                <w:color w:val="000000"/>
              </w:rPr>
              <w:t>46 REC</w:t>
            </w:r>
            <w:r w:rsidR="0054131E">
              <w:rPr>
                <w:rFonts w:ascii="Comic Sans MS" w:hAnsi="Comic Sans MS"/>
                <w:color w:val="000000"/>
              </w:rPr>
              <w:t xml:space="preserve"> (Responsable Espace Commercial)</w:t>
            </w:r>
          </w:p>
        </w:tc>
      </w:tr>
      <w:tr w:rsidR="00750934" w:rsidRPr="00FB1CA4" w14:paraId="246B639B" w14:textId="77777777" w:rsidTr="0054131E">
        <w:tc>
          <w:tcPr>
            <w:tcW w:w="4781" w:type="dxa"/>
            <w:vMerge/>
          </w:tcPr>
          <w:p w14:paraId="386965C2" w14:textId="77777777" w:rsidR="00750934" w:rsidRPr="00FB1CA4" w:rsidRDefault="00750934" w:rsidP="001C2C33">
            <w:pPr>
              <w:pStyle w:val="Paragraphedeliste"/>
              <w:ind w:left="0"/>
              <w:rPr>
                <w:rFonts w:ascii="Comic Sans MS" w:hAnsi="Comic Sans MS"/>
                <w:color w:val="000000"/>
              </w:rPr>
            </w:pPr>
          </w:p>
        </w:tc>
        <w:tc>
          <w:tcPr>
            <w:tcW w:w="4717" w:type="dxa"/>
          </w:tcPr>
          <w:p w14:paraId="3E718796" w14:textId="1F06C16B" w:rsidR="00750934" w:rsidRPr="00FB1CA4" w:rsidRDefault="00750934" w:rsidP="001C2C33">
            <w:pPr>
              <w:pStyle w:val="Paragraphedeliste"/>
              <w:ind w:left="0"/>
              <w:rPr>
                <w:rFonts w:ascii="Comic Sans MS" w:hAnsi="Comic Sans MS"/>
                <w:color w:val="000000"/>
              </w:rPr>
            </w:pPr>
            <w:r w:rsidRPr="00FB1CA4">
              <w:rPr>
                <w:rFonts w:ascii="Comic Sans MS" w:hAnsi="Comic Sans MS"/>
                <w:color w:val="000000"/>
              </w:rPr>
              <w:t>19 RCP</w:t>
            </w:r>
            <w:r w:rsidR="00372963">
              <w:rPr>
                <w:rFonts w:ascii="Comic Sans MS" w:hAnsi="Comic Sans MS"/>
                <w:color w:val="000000"/>
              </w:rPr>
              <w:t xml:space="preserve"> (</w:t>
            </w:r>
            <w:r w:rsidR="0054131E">
              <w:rPr>
                <w:rFonts w:ascii="Comic Sans MS" w:hAnsi="Comic Sans MS"/>
                <w:color w:val="000000"/>
              </w:rPr>
              <w:t>Responsable Clientèle particulier)</w:t>
            </w:r>
          </w:p>
        </w:tc>
      </w:tr>
      <w:tr w:rsidR="00750934" w:rsidRPr="00FB1CA4" w14:paraId="39CD5BD2" w14:textId="77777777" w:rsidTr="0054131E">
        <w:tc>
          <w:tcPr>
            <w:tcW w:w="4781" w:type="dxa"/>
            <w:vMerge/>
          </w:tcPr>
          <w:p w14:paraId="46D8EA2E" w14:textId="77777777" w:rsidR="00750934" w:rsidRPr="00FB1CA4" w:rsidRDefault="00750934" w:rsidP="001C2C33">
            <w:pPr>
              <w:pStyle w:val="Paragraphedeliste"/>
              <w:ind w:left="0"/>
              <w:rPr>
                <w:rFonts w:ascii="Comic Sans MS" w:hAnsi="Comic Sans MS"/>
                <w:color w:val="000000"/>
              </w:rPr>
            </w:pPr>
          </w:p>
        </w:tc>
        <w:tc>
          <w:tcPr>
            <w:tcW w:w="4717" w:type="dxa"/>
          </w:tcPr>
          <w:p w14:paraId="0A9CBB62" w14:textId="33BFA1B7" w:rsidR="00750934" w:rsidRPr="00FB1CA4" w:rsidRDefault="00750934" w:rsidP="001C2C33">
            <w:pPr>
              <w:pStyle w:val="Paragraphedeliste"/>
              <w:ind w:left="0"/>
              <w:rPr>
                <w:rFonts w:ascii="Comic Sans MS" w:hAnsi="Comic Sans MS"/>
                <w:color w:val="000000"/>
              </w:rPr>
            </w:pPr>
            <w:r w:rsidRPr="00FB1CA4">
              <w:rPr>
                <w:rFonts w:ascii="Comic Sans MS" w:hAnsi="Comic Sans MS"/>
                <w:color w:val="000000"/>
              </w:rPr>
              <w:t>26 RE</w:t>
            </w:r>
            <w:r w:rsidR="00372963">
              <w:rPr>
                <w:rFonts w:ascii="Comic Sans MS" w:hAnsi="Comic Sans MS"/>
                <w:color w:val="000000"/>
              </w:rPr>
              <w:t xml:space="preserve"> (</w:t>
            </w:r>
            <w:r w:rsidR="0054131E">
              <w:rPr>
                <w:rFonts w:ascii="Comic Sans MS" w:hAnsi="Comic Sans MS"/>
                <w:color w:val="000000"/>
              </w:rPr>
              <w:t>Responsable Exploitation)</w:t>
            </w:r>
          </w:p>
        </w:tc>
      </w:tr>
      <w:tr w:rsidR="00750934" w:rsidRPr="00FB1CA4" w14:paraId="228C305A" w14:textId="77777777" w:rsidTr="0054131E">
        <w:tc>
          <w:tcPr>
            <w:tcW w:w="4781" w:type="dxa"/>
            <w:vMerge/>
          </w:tcPr>
          <w:p w14:paraId="16484A21" w14:textId="77777777" w:rsidR="00750934" w:rsidRPr="00FB1CA4" w:rsidRDefault="00750934" w:rsidP="001C2C33">
            <w:pPr>
              <w:pStyle w:val="Paragraphedeliste"/>
              <w:ind w:left="0"/>
              <w:rPr>
                <w:rFonts w:ascii="Comic Sans MS" w:hAnsi="Comic Sans MS"/>
                <w:color w:val="000000"/>
              </w:rPr>
            </w:pPr>
          </w:p>
        </w:tc>
        <w:tc>
          <w:tcPr>
            <w:tcW w:w="4717" w:type="dxa"/>
          </w:tcPr>
          <w:p w14:paraId="6E50885C" w14:textId="20B16760" w:rsidR="00750934" w:rsidRPr="00FB1CA4" w:rsidRDefault="00750934" w:rsidP="001C2C33">
            <w:pPr>
              <w:pStyle w:val="Paragraphedeliste"/>
              <w:ind w:left="0"/>
              <w:rPr>
                <w:rFonts w:ascii="Comic Sans MS" w:hAnsi="Comic Sans MS"/>
                <w:color w:val="000000"/>
              </w:rPr>
            </w:pPr>
            <w:r w:rsidRPr="00FB1CA4">
              <w:rPr>
                <w:rFonts w:ascii="Comic Sans MS" w:hAnsi="Comic Sans MS"/>
                <w:color w:val="000000"/>
              </w:rPr>
              <w:t>5,28 encadrants de proximité</w:t>
            </w:r>
          </w:p>
        </w:tc>
      </w:tr>
      <w:tr w:rsidR="00750934" w:rsidRPr="00FB1CA4" w14:paraId="150AB436" w14:textId="77777777" w:rsidTr="0054131E">
        <w:tc>
          <w:tcPr>
            <w:tcW w:w="4781" w:type="dxa"/>
            <w:vMerge/>
          </w:tcPr>
          <w:p w14:paraId="7727BB24" w14:textId="77777777" w:rsidR="00750934" w:rsidRPr="00FB1CA4" w:rsidRDefault="00750934" w:rsidP="001C2C33">
            <w:pPr>
              <w:pStyle w:val="Paragraphedeliste"/>
              <w:ind w:left="0"/>
              <w:rPr>
                <w:rFonts w:ascii="Comic Sans MS" w:hAnsi="Comic Sans MS"/>
                <w:color w:val="000000"/>
              </w:rPr>
            </w:pPr>
          </w:p>
        </w:tc>
        <w:tc>
          <w:tcPr>
            <w:tcW w:w="4717" w:type="dxa"/>
          </w:tcPr>
          <w:p w14:paraId="4A435B19" w14:textId="2B93754F" w:rsidR="00750934" w:rsidRPr="00FB1CA4" w:rsidRDefault="00750934" w:rsidP="001C2C33">
            <w:pPr>
              <w:pStyle w:val="Paragraphedeliste"/>
              <w:ind w:left="0"/>
              <w:rPr>
                <w:rFonts w:ascii="Comic Sans MS" w:hAnsi="Comic Sans MS"/>
                <w:color w:val="000000"/>
              </w:rPr>
            </w:pPr>
            <w:r w:rsidRPr="00FB1CA4">
              <w:rPr>
                <w:rFonts w:ascii="Comic Sans MS" w:hAnsi="Comic Sans MS"/>
                <w:color w:val="000000"/>
              </w:rPr>
              <w:t>2 RAP</w:t>
            </w:r>
            <w:r w:rsidR="00372963">
              <w:rPr>
                <w:rFonts w:ascii="Comic Sans MS" w:hAnsi="Comic Sans MS"/>
                <w:color w:val="000000"/>
              </w:rPr>
              <w:t xml:space="preserve"> (</w:t>
            </w:r>
            <w:r w:rsidR="0054131E">
              <w:rPr>
                <w:rFonts w:ascii="Comic Sans MS" w:hAnsi="Comic Sans MS"/>
                <w:color w:val="000000"/>
              </w:rPr>
              <w:t>Responsable Animation Partenariats)</w:t>
            </w:r>
          </w:p>
        </w:tc>
      </w:tr>
      <w:tr w:rsidR="00750934" w:rsidRPr="00FB1CA4" w14:paraId="372850D2" w14:textId="77777777" w:rsidTr="0054131E">
        <w:tc>
          <w:tcPr>
            <w:tcW w:w="4781" w:type="dxa"/>
          </w:tcPr>
          <w:p w14:paraId="2D4E0A4D" w14:textId="5813AB8B" w:rsidR="00750934" w:rsidRPr="00FB1CA4" w:rsidRDefault="00750934" w:rsidP="001C2C33">
            <w:pPr>
              <w:pStyle w:val="Paragraphedeliste"/>
              <w:ind w:left="0"/>
              <w:rPr>
                <w:rFonts w:ascii="Comic Sans MS" w:hAnsi="Comic Sans MS"/>
                <w:color w:val="000000"/>
              </w:rPr>
            </w:pPr>
            <w:r w:rsidRPr="00FB1CA4">
              <w:rPr>
                <w:rFonts w:ascii="Comic Sans MS" w:hAnsi="Comic Sans MS"/>
                <w:color w:val="000000"/>
              </w:rPr>
              <w:t>17 MVR et MVB</w:t>
            </w:r>
          </w:p>
        </w:tc>
        <w:tc>
          <w:tcPr>
            <w:tcW w:w="4717" w:type="dxa"/>
          </w:tcPr>
          <w:p w14:paraId="25EE0451" w14:textId="05A8E64A" w:rsidR="00750934" w:rsidRPr="00FB1CA4" w:rsidRDefault="00750934" w:rsidP="001C2C33">
            <w:pPr>
              <w:pStyle w:val="Paragraphedeliste"/>
              <w:ind w:left="0"/>
              <w:rPr>
                <w:rFonts w:ascii="Comic Sans MS" w:hAnsi="Comic Sans MS"/>
                <w:color w:val="000000"/>
              </w:rPr>
            </w:pPr>
            <w:r w:rsidRPr="00FB1CA4">
              <w:rPr>
                <w:rFonts w:ascii="Comic Sans MS" w:hAnsi="Comic Sans MS"/>
                <w:color w:val="000000"/>
              </w:rPr>
              <w:t>3 MV</w:t>
            </w:r>
          </w:p>
        </w:tc>
      </w:tr>
      <w:tr w:rsidR="00750934" w:rsidRPr="00FB1CA4" w14:paraId="573F25EA" w14:textId="77777777" w:rsidTr="0054131E">
        <w:tc>
          <w:tcPr>
            <w:tcW w:w="4781" w:type="dxa"/>
          </w:tcPr>
          <w:p w14:paraId="18421FCA" w14:textId="4CA2EC28" w:rsidR="00750934" w:rsidRPr="00FB1CA4" w:rsidRDefault="00750934" w:rsidP="001C2C33">
            <w:pPr>
              <w:pStyle w:val="Paragraphedeliste"/>
              <w:ind w:left="0"/>
              <w:rPr>
                <w:rFonts w:ascii="Comic Sans MS" w:hAnsi="Comic Sans MS"/>
                <w:b/>
                <w:color w:val="000000"/>
              </w:rPr>
            </w:pPr>
            <w:r w:rsidRPr="00FB1CA4">
              <w:rPr>
                <w:rFonts w:ascii="Comic Sans MS" w:hAnsi="Comic Sans MS"/>
                <w:b/>
                <w:color w:val="000000"/>
              </w:rPr>
              <w:t>TOTAL  150,43</w:t>
            </w:r>
          </w:p>
        </w:tc>
        <w:tc>
          <w:tcPr>
            <w:tcW w:w="4717" w:type="dxa"/>
          </w:tcPr>
          <w:p w14:paraId="3BCA3424" w14:textId="1D539BDB" w:rsidR="00750934" w:rsidRPr="00FB1CA4" w:rsidRDefault="00750934" w:rsidP="001C2C33">
            <w:pPr>
              <w:pStyle w:val="Paragraphedeliste"/>
              <w:ind w:left="0"/>
              <w:rPr>
                <w:rFonts w:ascii="Comic Sans MS" w:hAnsi="Comic Sans MS"/>
                <w:b/>
                <w:color w:val="000000"/>
              </w:rPr>
            </w:pPr>
            <w:r w:rsidRPr="00FB1CA4">
              <w:rPr>
                <w:rFonts w:ascii="Comic Sans MS" w:hAnsi="Comic Sans MS"/>
                <w:b/>
                <w:color w:val="000000"/>
              </w:rPr>
              <w:t>Total  151,28</w:t>
            </w:r>
          </w:p>
        </w:tc>
      </w:tr>
    </w:tbl>
    <w:p w14:paraId="170D77FA" w14:textId="366BF5A9" w:rsidR="001C2C33" w:rsidRPr="00FB1CA4" w:rsidRDefault="001C2C33" w:rsidP="001C2C33">
      <w:pPr>
        <w:pStyle w:val="Paragraphedeliste"/>
        <w:ind w:left="480"/>
        <w:rPr>
          <w:rFonts w:ascii="Comic Sans MS" w:hAnsi="Comic Sans MS"/>
          <w:color w:val="000000"/>
        </w:rPr>
      </w:pPr>
    </w:p>
    <w:p w14:paraId="2FD8464B" w14:textId="4266910C" w:rsidR="001C2C33" w:rsidRDefault="001C2C33" w:rsidP="001C2C33">
      <w:pPr>
        <w:pStyle w:val="Paragraphedeliste"/>
        <w:ind w:left="360"/>
        <w:rPr>
          <w:color w:val="000000"/>
          <w:sz w:val="28"/>
          <w:szCs w:val="28"/>
        </w:rPr>
      </w:pPr>
    </w:p>
    <w:p w14:paraId="2F3A2D66" w14:textId="3E2BE0EF" w:rsidR="0080452F" w:rsidRPr="000C1E83" w:rsidRDefault="0080452F" w:rsidP="000C1E83">
      <w:pPr>
        <w:pStyle w:val="Paragraphedeliste"/>
        <w:numPr>
          <w:ilvl w:val="0"/>
          <w:numId w:val="6"/>
        </w:numPr>
        <w:rPr>
          <w:color w:val="000000"/>
          <w:sz w:val="28"/>
          <w:szCs w:val="28"/>
        </w:rPr>
      </w:pPr>
      <w:r w:rsidRPr="000C1E83">
        <w:rPr>
          <w:color w:val="000000"/>
          <w:sz w:val="28"/>
          <w:szCs w:val="28"/>
        </w:rPr>
        <w:t>CONGES ANNUEL</w:t>
      </w:r>
      <w:r w:rsidR="00890F82">
        <w:rPr>
          <w:color w:val="000000"/>
          <w:sz w:val="28"/>
          <w:szCs w:val="28"/>
        </w:rPr>
        <w:t>S/ FAISONS RESPECTER NOS DROITS</w:t>
      </w:r>
    </w:p>
    <w:p w14:paraId="65EC66E9" w14:textId="419C9987" w:rsidR="0080452F" w:rsidRDefault="0080452F" w:rsidP="00B971E8">
      <w:pPr>
        <w:jc w:val="both"/>
        <w:rPr>
          <w:color w:val="000000"/>
        </w:rPr>
      </w:pPr>
    </w:p>
    <w:p w14:paraId="3934F613" w14:textId="6C0BE2D6" w:rsidR="0080452F" w:rsidRPr="000C1E83" w:rsidRDefault="0080452F" w:rsidP="00B971E8">
      <w:pPr>
        <w:jc w:val="both"/>
        <w:rPr>
          <w:rFonts w:ascii="Comic Sans MS" w:hAnsi="Comic Sans MS"/>
          <w:color w:val="000000"/>
        </w:rPr>
      </w:pPr>
      <w:r w:rsidRPr="000C1E83">
        <w:rPr>
          <w:rFonts w:ascii="Comic Sans MS" w:hAnsi="Comic Sans MS"/>
          <w:color w:val="000000"/>
        </w:rPr>
        <w:t xml:space="preserve">  De nombreux collègues font appels à la CFDT pour les aider à faire respecter les textes RH en vigueur, notamment en matière de congés. Les règles en vigueur sont celles du BO du 10 mars 1986 et </w:t>
      </w:r>
      <w:r w:rsidRPr="00554A61">
        <w:rPr>
          <w:rFonts w:ascii="Comic Sans MS" w:hAnsi="Comic Sans MS"/>
          <w:color w:val="000000"/>
        </w:rPr>
        <w:t>BRH 2000, RH</w:t>
      </w:r>
      <w:r w:rsidRPr="000C1E83">
        <w:rPr>
          <w:rFonts w:ascii="Comic Sans MS" w:hAnsi="Comic Sans MS"/>
          <w:color w:val="000000"/>
        </w:rPr>
        <w:t xml:space="preserve"> 22.</w:t>
      </w:r>
    </w:p>
    <w:p w14:paraId="3FD1134A" w14:textId="00F81924" w:rsidR="0080452F" w:rsidRPr="000C1E83" w:rsidRDefault="00890F82" w:rsidP="00B971E8">
      <w:pPr>
        <w:jc w:val="both"/>
        <w:rPr>
          <w:rFonts w:ascii="Comic Sans MS" w:hAnsi="Comic Sans MS"/>
          <w:b/>
          <w:bCs/>
          <w:color w:val="000000"/>
        </w:rPr>
      </w:pPr>
      <w:r>
        <w:rPr>
          <w:noProof/>
        </w:rPr>
        <w:drawing>
          <wp:anchor distT="0" distB="0" distL="114300" distR="114300" simplePos="0" relativeHeight="251676672" behindDoc="1" locked="0" layoutInCell="1" allowOverlap="1" wp14:anchorId="52D7E784" wp14:editId="3FFFB7C6">
            <wp:simplePos x="0" y="0"/>
            <wp:positionH relativeFrom="column">
              <wp:posOffset>3181985</wp:posOffset>
            </wp:positionH>
            <wp:positionV relativeFrom="paragraph">
              <wp:posOffset>318770</wp:posOffset>
            </wp:positionV>
            <wp:extent cx="2711450" cy="1626870"/>
            <wp:effectExtent l="0" t="0" r="0" b="0"/>
            <wp:wrapTight wrapText="bothSides">
              <wp:wrapPolygon edited="0">
                <wp:start x="0" y="0"/>
                <wp:lineTo x="0" y="21246"/>
                <wp:lineTo x="21398" y="21246"/>
                <wp:lineTo x="21398" y="0"/>
                <wp:lineTo x="0" y="0"/>
              </wp:wrapPolygon>
            </wp:wrapTight>
            <wp:docPr id="7" name="Image 7" descr="Résultat de recherche d'images pour &quot;dessins humorist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dessins humoristique&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1450"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52F" w:rsidRPr="000C1E83">
        <w:rPr>
          <w:rFonts w:ascii="Comic Sans MS" w:hAnsi="Comic Sans MS"/>
          <w:color w:val="000000"/>
        </w:rPr>
        <w:t>Que disent ces textes: Chaque agent bénéficie de 5 semaines de congés, soit 30 jours si vous travaillez sur un cycle de 6 jours/semaine.</w:t>
      </w:r>
    </w:p>
    <w:p w14:paraId="52DDD64C" w14:textId="4D70F1C6" w:rsidR="0080452F" w:rsidRPr="000C1E83" w:rsidRDefault="0080452F" w:rsidP="00B971E8">
      <w:pPr>
        <w:jc w:val="both"/>
        <w:rPr>
          <w:rFonts w:ascii="Comic Sans MS" w:hAnsi="Comic Sans MS"/>
          <w:b/>
          <w:bCs/>
          <w:color w:val="000000"/>
        </w:rPr>
      </w:pPr>
      <w:r w:rsidRPr="000C1E83">
        <w:rPr>
          <w:rFonts w:ascii="Comic Sans MS" w:hAnsi="Comic Sans MS"/>
          <w:b/>
          <w:bCs/>
          <w:color w:val="000000"/>
        </w:rPr>
        <w:t>Bonifications</w:t>
      </w:r>
      <w:r w:rsidRPr="000C1E83">
        <w:rPr>
          <w:rFonts w:ascii="Comic Sans MS" w:hAnsi="Comic Sans MS"/>
          <w:color w:val="000000"/>
        </w:rPr>
        <w:t xml:space="preserve">: Elles sont dues en fonction du nombre de jours pris en dehors de la période du 1er mai au 30 septembre: Moins de 5 jours: 0 boni, de 5 à 7 jours: 1 boni , plus de 7 jours: 2 bonis. </w:t>
      </w:r>
    </w:p>
    <w:p w14:paraId="23730857" w14:textId="77777777" w:rsidR="0080452F" w:rsidRPr="000C1E83" w:rsidRDefault="0080452F" w:rsidP="00B971E8">
      <w:pPr>
        <w:jc w:val="both"/>
        <w:rPr>
          <w:rFonts w:ascii="Comic Sans MS" w:hAnsi="Comic Sans MS"/>
          <w:b/>
          <w:bCs/>
          <w:color w:val="000000"/>
        </w:rPr>
      </w:pPr>
      <w:r w:rsidRPr="000C1E83">
        <w:rPr>
          <w:rFonts w:ascii="Comic Sans MS" w:hAnsi="Comic Sans MS"/>
          <w:b/>
          <w:bCs/>
          <w:color w:val="000000"/>
        </w:rPr>
        <w:t xml:space="preserve">Repos exceptionnels: </w:t>
      </w:r>
      <w:r w:rsidRPr="000C1E83">
        <w:rPr>
          <w:rFonts w:ascii="Comic Sans MS" w:hAnsi="Comic Sans MS"/>
          <w:color w:val="000000"/>
        </w:rPr>
        <w:t>3 RE sont attribués à chaque agent présent toute l'année.</w:t>
      </w:r>
    </w:p>
    <w:p w14:paraId="0F13A635" w14:textId="77777777" w:rsidR="0080452F" w:rsidRPr="000C1E83" w:rsidRDefault="0080452F" w:rsidP="00B971E8">
      <w:pPr>
        <w:jc w:val="both"/>
        <w:rPr>
          <w:rFonts w:ascii="Comic Sans MS" w:hAnsi="Comic Sans MS"/>
          <w:b/>
          <w:bCs/>
          <w:color w:val="000000"/>
        </w:rPr>
      </w:pPr>
      <w:r w:rsidRPr="000C1E83">
        <w:rPr>
          <w:rFonts w:ascii="Comic Sans MS" w:hAnsi="Comic Sans MS"/>
          <w:b/>
          <w:bCs/>
          <w:color w:val="000000"/>
        </w:rPr>
        <w:t>Report:</w:t>
      </w:r>
      <w:r w:rsidRPr="000C1E83">
        <w:rPr>
          <w:rFonts w:ascii="Comic Sans MS" w:hAnsi="Comic Sans MS"/>
          <w:color w:val="000000"/>
        </w:rPr>
        <w:t xml:space="preserve"> Tout agent qui </w:t>
      </w:r>
      <w:r w:rsidRPr="00303A45">
        <w:rPr>
          <w:rFonts w:ascii="Comic Sans MS" w:hAnsi="Comic Sans MS"/>
          <w:color w:val="000000"/>
        </w:rPr>
        <w:t xml:space="preserve">n'a pas </w:t>
      </w:r>
      <w:r w:rsidR="00303A45" w:rsidRPr="00303A45">
        <w:rPr>
          <w:rFonts w:ascii="Comic Sans MS" w:hAnsi="Comic Sans MS"/>
          <w:color w:val="000000"/>
        </w:rPr>
        <w:t>pu prendre</w:t>
      </w:r>
      <w:r w:rsidRPr="000C1E83">
        <w:rPr>
          <w:rFonts w:ascii="Comic Sans MS" w:hAnsi="Comic Sans MS"/>
          <w:color w:val="000000"/>
        </w:rPr>
        <w:t xml:space="preserve"> au 31 décembre la totalité de ses congés peut les reporter jusqu'au 30 avril </w:t>
      </w:r>
      <w:r w:rsidR="00D57AED" w:rsidRPr="00303A45">
        <w:rPr>
          <w:rFonts w:ascii="Comic Sans MS" w:hAnsi="Comic Sans MS"/>
          <w:color w:val="000000"/>
        </w:rPr>
        <w:t>de l’année suivante</w:t>
      </w:r>
      <w:r w:rsidR="00D57AED">
        <w:rPr>
          <w:rFonts w:ascii="Comic Sans MS" w:hAnsi="Comic Sans MS"/>
          <w:color w:val="000000"/>
        </w:rPr>
        <w:t xml:space="preserve"> </w:t>
      </w:r>
      <w:r w:rsidRPr="000C1E83">
        <w:rPr>
          <w:rFonts w:ascii="Comic Sans MS" w:hAnsi="Comic Sans MS"/>
          <w:color w:val="000000"/>
        </w:rPr>
        <w:t>dans la limite de 2 fois les obligations hebdomadaires. Soit 12 jours, boni inclus. Les 3 RE s'ajoutent à ce nombre, soit 15 jours. Attention toutefois: Les congés de l'année en cours sont prioritaires sur le report.</w:t>
      </w:r>
    </w:p>
    <w:p w14:paraId="7FDC065B" w14:textId="77777777" w:rsidR="0080452F" w:rsidRPr="000C1E83" w:rsidRDefault="0080452F" w:rsidP="00B971E8">
      <w:pPr>
        <w:jc w:val="both"/>
        <w:rPr>
          <w:rFonts w:ascii="Comic Sans MS" w:hAnsi="Comic Sans MS"/>
          <w:b/>
          <w:bCs/>
          <w:color w:val="000000"/>
        </w:rPr>
      </w:pPr>
      <w:r w:rsidRPr="000C1E83">
        <w:rPr>
          <w:rFonts w:ascii="Comic Sans MS" w:hAnsi="Comic Sans MS"/>
          <w:b/>
          <w:bCs/>
          <w:color w:val="000000"/>
        </w:rPr>
        <w:t xml:space="preserve">Tour de congés: </w:t>
      </w:r>
      <w:r w:rsidRPr="000C1E83">
        <w:rPr>
          <w:rFonts w:ascii="Comic Sans MS" w:hAnsi="Comic Sans MS"/>
          <w:color w:val="000000"/>
        </w:rPr>
        <w:t>Le 1er tour (obligatoire) s'effectue pour la période du 1er juin au 30 septembre. En plus de ce tour, il peut être effectué un ou plusieurs tours supplémentaires dans l'année qui peuvent être par accord entre la majorité des agents (à l'envers, par exemple). Chaque agent prioritaire peut choisir sur quel tour il désire appliquer sa priorité, une seule fois par an (pas obligatoirement sur la période estivale).</w:t>
      </w:r>
    </w:p>
    <w:p w14:paraId="36ECDFB9" w14:textId="77777777" w:rsidR="0080452F" w:rsidRPr="000C1E83" w:rsidRDefault="0080452F" w:rsidP="00B971E8">
      <w:pPr>
        <w:jc w:val="both"/>
        <w:rPr>
          <w:rFonts w:ascii="Comic Sans MS" w:hAnsi="Comic Sans MS"/>
          <w:color w:val="000000"/>
        </w:rPr>
      </w:pPr>
      <w:r w:rsidRPr="000C1E83">
        <w:rPr>
          <w:rFonts w:ascii="Comic Sans MS" w:hAnsi="Comic Sans MS"/>
          <w:b/>
          <w:bCs/>
          <w:color w:val="000000"/>
        </w:rPr>
        <w:t>Conseil CFDT: Depuis plusieurs années, la poste annonce (vers la mi-octobre) que les agents bénéficient d'un report des reliquats jusqu'au 31 mai compte tenu des vacances scolaires. Mais attention, les jours pris en mai sont calculés pour le calcul des Bonis, attribués chaque année en novembre.</w:t>
      </w:r>
    </w:p>
    <w:p w14:paraId="384F900D" w14:textId="77777777" w:rsidR="0080452F" w:rsidRPr="000C1E83" w:rsidRDefault="0080452F" w:rsidP="00B971E8">
      <w:pPr>
        <w:jc w:val="both"/>
        <w:rPr>
          <w:rFonts w:ascii="Comic Sans MS" w:hAnsi="Comic Sans MS"/>
          <w:b/>
          <w:bCs/>
          <w:color w:val="000000"/>
        </w:rPr>
      </w:pPr>
      <w:r w:rsidRPr="000C1E83">
        <w:rPr>
          <w:rFonts w:ascii="Comic Sans MS" w:hAnsi="Comic Sans MS"/>
          <w:color w:val="000000"/>
        </w:rPr>
        <w:t>Si vous désirez un complément d'information, contactez un militant CFDT ou le syndicat.</w:t>
      </w:r>
    </w:p>
    <w:p w14:paraId="5F562660" w14:textId="77777777" w:rsidR="0080452F" w:rsidRDefault="0080452F" w:rsidP="0080452F">
      <w:pPr>
        <w:rPr>
          <w:rFonts w:ascii="Comic Sans MS" w:hAnsi="Comic Sans MS"/>
          <w:b/>
          <w:bCs/>
          <w:color w:val="000000"/>
        </w:rPr>
      </w:pPr>
    </w:p>
    <w:p w14:paraId="5039EDE3" w14:textId="77777777" w:rsidR="00890F82" w:rsidRPr="000C1E83" w:rsidRDefault="00890F82" w:rsidP="0080452F">
      <w:pPr>
        <w:rPr>
          <w:rFonts w:ascii="Comic Sans MS" w:hAnsi="Comic Sans MS"/>
          <w:b/>
          <w:bCs/>
          <w:color w:val="000000"/>
        </w:rPr>
      </w:pPr>
    </w:p>
    <w:p w14:paraId="070B210C" w14:textId="77777777" w:rsidR="0080452F" w:rsidRDefault="0080452F"/>
    <w:p w14:paraId="50FF799D" w14:textId="16052E0C" w:rsidR="0080452F" w:rsidRDefault="00F03F86" w:rsidP="0080452F">
      <w:pPr>
        <w:rPr>
          <w:sz w:val="40"/>
          <w:szCs w:val="40"/>
        </w:rPr>
      </w:pPr>
      <w:r>
        <w:rPr>
          <w:sz w:val="28"/>
          <w:szCs w:val="28"/>
        </w:rPr>
        <w:t>3</w:t>
      </w:r>
      <w:r w:rsidR="000C1E83" w:rsidRPr="000C1E83">
        <w:rPr>
          <w:sz w:val="28"/>
          <w:szCs w:val="28"/>
        </w:rPr>
        <w:t xml:space="preserve"> - </w:t>
      </w:r>
      <w:r w:rsidR="0080452F" w:rsidRPr="000C1E83">
        <w:rPr>
          <w:sz w:val="28"/>
          <w:szCs w:val="28"/>
        </w:rPr>
        <w:t>LE CHSCT</w:t>
      </w:r>
      <w:r w:rsidR="000C1E83">
        <w:rPr>
          <w:sz w:val="40"/>
          <w:szCs w:val="40"/>
        </w:rPr>
        <w:t xml:space="preserve"> </w:t>
      </w:r>
    </w:p>
    <w:p w14:paraId="73E954F9" w14:textId="77777777" w:rsidR="0080452F" w:rsidRDefault="0080452F" w:rsidP="0080452F">
      <w:pPr>
        <w:rPr>
          <w:sz w:val="40"/>
          <w:szCs w:val="40"/>
        </w:rPr>
      </w:pPr>
    </w:p>
    <w:p w14:paraId="596DC599" w14:textId="77777777" w:rsidR="0080452F" w:rsidRPr="000C1E83" w:rsidRDefault="0080452F" w:rsidP="00B971E8">
      <w:pPr>
        <w:jc w:val="both"/>
        <w:rPr>
          <w:rFonts w:ascii="Comic Sans MS" w:hAnsi="Comic Sans MS"/>
        </w:rPr>
      </w:pPr>
      <w:r w:rsidRPr="000C1E83">
        <w:rPr>
          <w:rFonts w:ascii="Comic Sans MS" w:hAnsi="Comic Sans MS"/>
        </w:rPr>
        <w:t>Depuis Février 2015 la composition a légèrement été modifiée. Suite au</w:t>
      </w:r>
      <w:r w:rsidR="003E718F">
        <w:rPr>
          <w:rFonts w:ascii="Comic Sans MS" w:hAnsi="Comic Sans MS"/>
        </w:rPr>
        <w:t>x élections de décembre dernier</w:t>
      </w:r>
      <w:r w:rsidRPr="000C1E83">
        <w:rPr>
          <w:rFonts w:ascii="Comic Sans MS" w:hAnsi="Comic Sans MS"/>
        </w:rPr>
        <w:t>,</w:t>
      </w:r>
      <w:r w:rsidR="003E718F">
        <w:rPr>
          <w:rFonts w:ascii="Comic Sans MS" w:hAnsi="Comic Sans MS"/>
        </w:rPr>
        <w:t xml:space="preserve"> </w:t>
      </w:r>
      <w:r w:rsidRPr="000C1E83">
        <w:rPr>
          <w:rFonts w:ascii="Comic Sans MS" w:hAnsi="Comic Sans MS"/>
        </w:rPr>
        <w:t xml:space="preserve">la CFDT a confirmé ses 2 représentants au CHSCT ; de plus étant première organisation syndicale de la </w:t>
      </w:r>
      <w:r w:rsidR="003E718F">
        <w:rPr>
          <w:rFonts w:ascii="Comic Sans MS" w:hAnsi="Comic Sans MS"/>
        </w:rPr>
        <w:t xml:space="preserve">DR, </w:t>
      </w:r>
      <w:r w:rsidRPr="003E718F">
        <w:rPr>
          <w:rFonts w:ascii="Comic Sans MS" w:hAnsi="Comic Sans MS"/>
          <w:strike/>
        </w:rPr>
        <w:t>région</w:t>
      </w:r>
      <w:r w:rsidR="003E718F">
        <w:rPr>
          <w:rFonts w:ascii="Comic Sans MS" w:hAnsi="Comic Sans MS"/>
        </w:rPr>
        <w:t xml:space="preserve"> </w:t>
      </w:r>
      <w:r w:rsidRPr="000C1E83">
        <w:rPr>
          <w:rFonts w:ascii="Comic Sans MS" w:hAnsi="Comic Sans MS"/>
        </w:rPr>
        <w:t>le secrétariat lui est confié.</w:t>
      </w:r>
    </w:p>
    <w:p w14:paraId="63426335" w14:textId="77777777" w:rsidR="0080452F" w:rsidRPr="000C1E83" w:rsidRDefault="0080452F" w:rsidP="00B971E8">
      <w:pPr>
        <w:jc w:val="both"/>
        <w:rPr>
          <w:rFonts w:ascii="Comic Sans MS" w:hAnsi="Comic Sans MS"/>
        </w:rPr>
      </w:pPr>
      <w:r w:rsidRPr="000C1E83">
        <w:rPr>
          <w:rFonts w:ascii="Comic Sans MS" w:hAnsi="Comic Sans MS"/>
        </w:rPr>
        <w:t>Par l'intermédiaire du CHSCT la CFDT est convaincue que le personnel obtient des avancées sur ses conditions de travail.</w:t>
      </w:r>
    </w:p>
    <w:p w14:paraId="04E4E64A" w14:textId="77777777" w:rsidR="0080452F" w:rsidRPr="000C1E83" w:rsidRDefault="0080452F" w:rsidP="00B971E8">
      <w:pPr>
        <w:jc w:val="both"/>
        <w:rPr>
          <w:rFonts w:ascii="Comic Sans MS" w:hAnsi="Comic Sans MS"/>
        </w:rPr>
      </w:pPr>
      <w:r w:rsidRPr="000C1E83">
        <w:rPr>
          <w:rFonts w:ascii="Comic Sans MS" w:hAnsi="Comic Sans MS"/>
        </w:rPr>
        <w:t xml:space="preserve">Diverses actions et interventions ont permis de faire évoluer et modifier des décisions de la </w:t>
      </w:r>
      <w:r w:rsidRPr="00703320">
        <w:rPr>
          <w:rFonts w:ascii="Comic Sans MS" w:hAnsi="Comic Sans MS"/>
        </w:rPr>
        <w:t>direction, plus particulièrement lors de certaines réorganisations:</w:t>
      </w:r>
    </w:p>
    <w:p w14:paraId="5C6345ED" w14:textId="0C466D1D" w:rsidR="0080452F" w:rsidRPr="00366867" w:rsidRDefault="003E718F" w:rsidP="00B971E8">
      <w:pPr>
        <w:pStyle w:val="Paragraphedeliste"/>
        <w:widowControl w:val="0"/>
        <w:suppressAutoHyphens/>
        <w:ind w:left="1425"/>
        <w:jc w:val="both"/>
        <w:rPr>
          <w:rFonts w:ascii="Comic Sans MS" w:hAnsi="Comic Sans MS"/>
        </w:rPr>
      </w:pPr>
      <w:r w:rsidRPr="00366867">
        <w:rPr>
          <w:rFonts w:ascii="Comic Sans MS" w:hAnsi="Comic Sans MS"/>
        </w:rPr>
        <w:t>Sur Rezé P</w:t>
      </w:r>
      <w:r w:rsidR="0080452F" w:rsidRPr="00366867">
        <w:rPr>
          <w:rFonts w:ascii="Comic Sans MS" w:hAnsi="Comic Sans MS"/>
        </w:rPr>
        <w:t>al le CHSCT a permis d'augmenter  le nombre de samedis libres.</w:t>
      </w:r>
    </w:p>
    <w:p w14:paraId="677E72E8" w14:textId="22482B4E" w:rsidR="0080452F" w:rsidRDefault="0080452F" w:rsidP="00B971E8">
      <w:pPr>
        <w:pStyle w:val="Paragraphedeliste"/>
        <w:widowControl w:val="0"/>
        <w:suppressAutoHyphens/>
        <w:ind w:left="1425"/>
        <w:jc w:val="both"/>
        <w:rPr>
          <w:rFonts w:ascii="Comic Sans MS" w:hAnsi="Comic Sans MS"/>
        </w:rPr>
      </w:pPr>
      <w:r w:rsidRPr="00366867">
        <w:rPr>
          <w:rFonts w:ascii="Comic Sans MS" w:hAnsi="Comic Sans MS"/>
        </w:rPr>
        <w:t xml:space="preserve">Sur </w:t>
      </w:r>
      <w:r w:rsidR="00635D7F" w:rsidRPr="00366867">
        <w:rPr>
          <w:rFonts w:ascii="Comic Sans MS" w:hAnsi="Comic Sans MS"/>
        </w:rPr>
        <w:t xml:space="preserve">Nantes </w:t>
      </w:r>
      <w:r w:rsidRPr="00366867">
        <w:rPr>
          <w:rFonts w:ascii="Comic Sans MS" w:hAnsi="Comic Sans MS"/>
        </w:rPr>
        <w:t>Chantenay la révision du projet de la direction du nouveau RI a permis à une collègue de rester sur son terrain.</w:t>
      </w:r>
    </w:p>
    <w:p w14:paraId="790B1800" w14:textId="3F0F568F" w:rsidR="0080452F" w:rsidRPr="00F86C21" w:rsidRDefault="0080452F" w:rsidP="00B971E8">
      <w:pPr>
        <w:autoSpaceDE w:val="0"/>
        <w:autoSpaceDN w:val="0"/>
        <w:adjustRightInd w:val="0"/>
        <w:jc w:val="both"/>
        <w:rPr>
          <w:rFonts w:ascii="Comic Sans MS" w:hAnsi="Comic Sans MS"/>
          <w:i/>
          <w:highlight w:val="yellow"/>
        </w:rPr>
      </w:pPr>
      <w:r w:rsidRPr="00366867">
        <w:rPr>
          <w:rFonts w:ascii="Comic Sans MS" w:hAnsi="Comic Sans MS"/>
        </w:rPr>
        <w:t>Sur Carquefou et Sautron le CHSCT  a fait modifier le positionnement de l'ETC décidé par la direction. Cette modification permet aux agents d’avoir une pause méridienne correcte pour manger (ce qui était loin d’être le cas dans la proposition de la direction)</w:t>
      </w:r>
      <w:r w:rsidR="00635D7F" w:rsidRPr="00366867">
        <w:rPr>
          <w:rFonts w:ascii="Comic Sans MS" w:hAnsi="Comic Sans MS"/>
        </w:rPr>
        <w:t xml:space="preserve"> et contraire au règlement intérieur de la poste</w:t>
      </w:r>
      <w:r w:rsidR="00F86C21">
        <w:rPr>
          <w:rFonts w:ascii="Comic Sans MS" w:hAnsi="Comic Sans MS"/>
        </w:rPr>
        <w:t xml:space="preserve"> </w:t>
      </w:r>
      <w:r w:rsidR="003F6AE0">
        <w:rPr>
          <w:rFonts w:ascii="Comic Sans MS" w:hAnsi="Comic Sans MS"/>
        </w:rPr>
        <w:t xml:space="preserve">en son article </w:t>
      </w:r>
      <w:r w:rsidR="003F6AE0">
        <w:rPr>
          <w:rFonts w:ascii="Comic Sans MS" w:hAnsi="Comic Sans MS"/>
          <w:i/>
        </w:rPr>
        <w:t>6’’</w:t>
      </w:r>
      <w:r w:rsidR="00F86C21" w:rsidRPr="00F86C21">
        <w:rPr>
          <w:rFonts w:eastAsiaTheme="minorHAnsi"/>
          <w:i/>
          <w:sz w:val="22"/>
          <w:szCs w:val="22"/>
          <w:lang w:eastAsia="en-US"/>
        </w:rPr>
        <w:t xml:space="preserve"> la durée des pauses est comprise dans le temps de travail, sauf l'interruption</w:t>
      </w:r>
      <w:r w:rsidR="00F86C21">
        <w:rPr>
          <w:rFonts w:eastAsiaTheme="minorHAnsi"/>
          <w:i/>
          <w:sz w:val="22"/>
          <w:szCs w:val="22"/>
          <w:lang w:eastAsia="en-US"/>
        </w:rPr>
        <w:t xml:space="preserve"> </w:t>
      </w:r>
      <w:r w:rsidR="00F86C21" w:rsidRPr="00F86C21">
        <w:rPr>
          <w:rFonts w:eastAsiaTheme="minorHAnsi"/>
          <w:i/>
          <w:sz w:val="22"/>
          <w:szCs w:val="22"/>
          <w:lang w:eastAsia="en-US"/>
        </w:rPr>
        <w:t>méridienne de 45 minutes minimum consacrée au repas</w:t>
      </w:r>
      <w:r w:rsidR="00F86C21">
        <w:rPr>
          <w:rFonts w:eastAsiaTheme="minorHAnsi"/>
          <w:i/>
          <w:sz w:val="22"/>
          <w:szCs w:val="22"/>
          <w:lang w:eastAsia="en-US"/>
        </w:rPr>
        <w:t>’’</w:t>
      </w:r>
      <w:r w:rsidR="00A022FA">
        <w:rPr>
          <w:rFonts w:eastAsiaTheme="minorHAnsi"/>
          <w:i/>
          <w:sz w:val="22"/>
          <w:szCs w:val="22"/>
          <w:lang w:eastAsia="en-US"/>
        </w:rPr>
        <w:t>.</w:t>
      </w:r>
    </w:p>
    <w:p w14:paraId="39A4C384" w14:textId="77777777" w:rsidR="0080452F" w:rsidRPr="000C1E83" w:rsidRDefault="0080452F" w:rsidP="00B971E8">
      <w:pPr>
        <w:jc w:val="both"/>
        <w:rPr>
          <w:rFonts w:ascii="Comic Sans MS" w:hAnsi="Comic Sans MS"/>
        </w:rPr>
      </w:pPr>
    </w:p>
    <w:p w14:paraId="00ED8130" w14:textId="7B1DDD8E" w:rsidR="0080452F" w:rsidRPr="000C1E83" w:rsidRDefault="00890F82" w:rsidP="00B971E8">
      <w:pPr>
        <w:jc w:val="both"/>
        <w:rPr>
          <w:rFonts w:ascii="Comic Sans MS" w:hAnsi="Comic Sans MS"/>
        </w:rPr>
      </w:pPr>
      <w:r>
        <w:rPr>
          <w:noProof/>
        </w:rPr>
        <w:drawing>
          <wp:anchor distT="0" distB="0" distL="114300" distR="114300" simplePos="0" relativeHeight="251677696" behindDoc="1" locked="0" layoutInCell="1" allowOverlap="1" wp14:anchorId="612C74B2" wp14:editId="211B3125">
            <wp:simplePos x="0" y="0"/>
            <wp:positionH relativeFrom="column">
              <wp:posOffset>3990546</wp:posOffset>
            </wp:positionH>
            <wp:positionV relativeFrom="paragraph">
              <wp:posOffset>592839</wp:posOffset>
            </wp:positionV>
            <wp:extent cx="1860550" cy="1444625"/>
            <wp:effectExtent l="0" t="0" r="6350" b="3175"/>
            <wp:wrapTight wrapText="bothSides">
              <wp:wrapPolygon edited="0">
                <wp:start x="0" y="0"/>
                <wp:lineTo x="0" y="21363"/>
                <wp:lineTo x="21453" y="21363"/>
                <wp:lineTo x="21453" y="0"/>
                <wp:lineTo x="0" y="0"/>
              </wp:wrapPolygon>
            </wp:wrapTight>
            <wp:docPr id="8" name="Image 8" descr="http://hsct.artio.fr/photo/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sct.artio.fr/photo/15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0550"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452F" w:rsidRPr="000C1E83">
        <w:rPr>
          <w:rFonts w:ascii="Comic Sans MS" w:hAnsi="Comic Sans MS"/>
        </w:rPr>
        <w:t>Suite à des inscriptions sur des feuillets HSCT des aménagements ont été entrepris sur plusieurs bureaux</w:t>
      </w:r>
      <w:r w:rsidR="00635D7F">
        <w:rPr>
          <w:rFonts w:ascii="Comic Sans MS" w:hAnsi="Comic Sans MS"/>
        </w:rPr>
        <w:t>,</w:t>
      </w:r>
      <w:r w:rsidR="0080452F" w:rsidRPr="000C1E83">
        <w:rPr>
          <w:rFonts w:ascii="Comic Sans MS" w:hAnsi="Comic Sans MS"/>
        </w:rPr>
        <w:t xml:space="preserve"> notamment concernant </w:t>
      </w:r>
      <w:r w:rsidR="00635D7F">
        <w:rPr>
          <w:rFonts w:ascii="Comic Sans MS" w:hAnsi="Comic Sans MS"/>
        </w:rPr>
        <w:t>le thermique (</w:t>
      </w:r>
      <w:r w:rsidR="0080452F" w:rsidRPr="000C1E83">
        <w:rPr>
          <w:rFonts w:ascii="Comic Sans MS" w:hAnsi="Comic Sans MS"/>
        </w:rPr>
        <w:t xml:space="preserve">installation de </w:t>
      </w:r>
      <w:r w:rsidR="0080452F" w:rsidRPr="00316B42">
        <w:rPr>
          <w:rFonts w:ascii="Comic Sans MS" w:hAnsi="Comic Sans MS"/>
        </w:rPr>
        <w:t>clim</w:t>
      </w:r>
      <w:r w:rsidR="00635D7F" w:rsidRPr="00316B42">
        <w:rPr>
          <w:rFonts w:ascii="Comic Sans MS" w:hAnsi="Comic Sans MS"/>
        </w:rPr>
        <w:t>atisation</w:t>
      </w:r>
      <w:r w:rsidR="00703320">
        <w:rPr>
          <w:rFonts w:ascii="Comic Sans MS" w:hAnsi="Comic Sans MS"/>
        </w:rPr>
        <w:t>, rideaux,  films anti UV, etc.</w:t>
      </w:r>
      <w:r w:rsidR="0080452F" w:rsidRPr="000C1E83">
        <w:rPr>
          <w:rFonts w:ascii="Comic Sans MS" w:hAnsi="Comic Sans MS"/>
        </w:rPr>
        <w:t>).Des demandes  d'équipements qui dataient depuis un certain temps ont été débloquées (sièges</w:t>
      </w:r>
      <w:r w:rsidR="00833BC1">
        <w:rPr>
          <w:rFonts w:ascii="Comic Sans MS" w:hAnsi="Comic Sans MS"/>
        </w:rPr>
        <w:t xml:space="preserve"> ergonomiques, four micro-ondes</w:t>
      </w:r>
      <w:r w:rsidR="00366867">
        <w:rPr>
          <w:rFonts w:ascii="Comic Sans MS" w:hAnsi="Comic Sans MS"/>
        </w:rPr>
        <w:t>, frigo</w:t>
      </w:r>
      <w:r w:rsidR="0080452F" w:rsidRPr="000C1E83">
        <w:rPr>
          <w:rFonts w:ascii="Comic Sans MS" w:hAnsi="Comic Sans MS"/>
        </w:rPr>
        <w:t>, diables...).</w:t>
      </w:r>
    </w:p>
    <w:p w14:paraId="3281C6EF" w14:textId="579B47C9" w:rsidR="0080452F" w:rsidRPr="000C1E83" w:rsidRDefault="0080452F" w:rsidP="00B971E8">
      <w:pPr>
        <w:jc w:val="both"/>
        <w:rPr>
          <w:rFonts w:ascii="Comic Sans MS" w:hAnsi="Comic Sans MS"/>
        </w:rPr>
      </w:pPr>
    </w:p>
    <w:p w14:paraId="37B99704" w14:textId="6379DDF7" w:rsidR="0080452F" w:rsidRPr="000C1E83" w:rsidRDefault="0080452F" w:rsidP="00B971E8">
      <w:pPr>
        <w:jc w:val="both"/>
        <w:rPr>
          <w:rFonts w:ascii="Comic Sans MS" w:hAnsi="Comic Sans MS"/>
        </w:rPr>
      </w:pPr>
      <w:r w:rsidRPr="000C1E83">
        <w:rPr>
          <w:rFonts w:ascii="Comic Sans MS" w:hAnsi="Comic Sans MS"/>
        </w:rPr>
        <w:t>Plusieurs analyses sont faites lors de séances:</w:t>
      </w:r>
    </w:p>
    <w:p w14:paraId="65E351C6" w14:textId="11CA6F8A" w:rsidR="0080452F" w:rsidRPr="00833BC1" w:rsidRDefault="0080452F" w:rsidP="00B971E8">
      <w:pPr>
        <w:pStyle w:val="Paragraphedeliste"/>
        <w:numPr>
          <w:ilvl w:val="0"/>
          <w:numId w:val="8"/>
        </w:numPr>
        <w:jc w:val="both"/>
        <w:rPr>
          <w:rFonts w:ascii="Comic Sans MS" w:hAnsi="Comic Sans MS"/>
        </w:rPr>
      </w:pPr>
      <w:r w:rsidRPr="00833BC1">
        <w:rPr>
          <w:rFonts w:ascii="Comic Sans MS" w:hAnsi="Comic Sans MS"/>
        </w:rPr>
        <w:t>bilan des activités des médecins du travail et des assistantes sociales.</w:t>
      </w:r>
      <w:r w:rsidR="00890F82" w:rsidRPr="00890F82">
        <w:rPr>
          <w:noProof/>
        </w:rPr>
        <w:t xml:space="preserve"> </w:t>
      </w:r>
    </w:p>
    <w:p w14:paraId="5CC50EDE" w14:textId="0E4ACE04" w:rsidR="0080452F" w:rsidRPr="00833BC1" w:rsidRDefault="00833BC1" w:rsidP="00B971E8">
      <w:pPr>
        <w:pStyle w:val="Paragraphedeliste"/>
        <w:numPr>
          <w:ilvl w:val="0"/>
          <w:numId w:val="8"/>
        </w:numPr>
        <w:jc w:val="both"/>
        <w:rPr>
          <w:rFonts w:ascii="Comic Sans MS" w:hAnsi="Comic Sans MS"/>
        </w:rPr>
      </w:pPr>
      <w:r>
        <w:rPr>
          <w:rFonts w:ascii="Comic Sans MS" w:hAnsi="Comic Sans MS"/>
        </w:rPr>
        <w:t>suivi des accidents de</w:t>
      </w:r>
      <w:r w:rsidR="0080452F" w:rsidRPr="00833BC1">
        <w:rPr>
          <w:rFonts w:ascii="Comic Sans MS" w:hAnsi="Comic Sans MS"/>
        </w:rPr>
        <w:t xml:space="preserve"> travail.</w:t>
      </w:r>
    </w:p>
    <w:p w14:paraId="0ED830BF" w14:textId="77777777" w:rsidR="0080452F" w:rsidRPr="00833BC1" w:rsidRDefault="0080452F" w:rsidP="00B971E8">
      <w:pPr>
        <w:pStyle w:val="Paragraphedeliste"/>
        <w:widowControl w:val="0"/>
        <w:numPr>
          <w:ilvl w:val="0"/>
          <w:numId w:val="8"/>
        </w:numPr>
        <w:suppressAutoHyphens/>
        <w:jc w:val="both"/>
        <w:rPr>
          <w:rFonts w:ascii="Comic Sans MS" w:hAnsi="Comic Sans MS"/>
        </w:rPr>
      </w:pPr>
      <w:r w:rsidRPr="00833BC1">
        <w:rPr>
          <w:rFonts w:ascii="Comic Sans MS" w:hAnsi="Comic Sans MS"/>
        </w:rPr>
        <w:t>suivi du budget conditions de travail.</w:t>
      </w:r>
    </w:p>
    <w:p w14:paraId="16D2B78D" w14:textId="77777777" w:rsidR="0080452F" w:rsidRPr="000C1E83" w:rsidRDefault="0080452F" w:rsidP="00B971E8">
      <w:pPr>
        <w:jc w:val="both"/>
        <w:rPr>
          <w:rFonts w:ascii="Comic Sans MS" w:hAnsi="Comic Sans MS"/>
        </w:rPr>
      </w:pPr>
      <w:r w:rsidRPr="000C1E83">
        <w:rPr>
          <w:rFonts w:ascii="Comic Sans MS" w:hAnsi="Comic Sans MS"/>
        </w:rPr>
        <w:t xml:space="preserve">  </w:t>
      </w:r>
    </w:p>
    <w:p w14:paraId="2CD85D7D" w14:textId="0FBB23F3" w:rsidR="0080452F" w:rsidRPr="000C1E83" w:rsidRDefault="0080452F" w:rsidP="00B971E8">
      <w:pPr>
        <w:jc w:val="both"/>
        <w:rPr>
          <w:rFonts w:ascii="Comic Sans MS" w:hAnsi="Comic Sans MS"/>
        </w:rPr>
      </w:pPr>
      <w:r w:rsidRPr="000C1E83">
        <w:rPr>
          <w:rFonts w:ascii="Comic Sans MS" w:hAnsi="Comic Sans MS"/>
        </w:rPr>
        <w:t xml:space="preserve">Une fois par trimestre une </w:t>
      </w:r>
      <w:r w:rsidRPr="00316B42">
        <w:rPr>
          <w:rFonts w:ascii="Comic Sans MS" w:hAnsi="Comic Sans MS"/>
        </w:rPr>
        <w:t>inspection</w:t>
      </w:r>
      <w:r w:rsidRPr="000C1E83">
        <w:rPr>
          <w:rFonts w:ascii="Comic Sans MS" w:hAnsi="Comic Sans MS"/>
        </w:rPr>
        <w:t xml:space="preserve"> est effectuée sur un terrain avec les représentants du personnel et un représentant de la direction. Tou</w:t>
      </w:r>
      <w:r w:rsidR="00833BC1">
        <w:rPr>
          <w:rFonts w:ascii="Comic Sans MS" w:hAnsi="Comic Sans MS"/>
        </w:rPr>
        <w:t xml:space="preserve">s les sites du terrain sont </w:t>
      </w:r>
      <w:r w:rsidR="00833BC1" w:rsidRPr="00316B42">
        <w:rPr>
          <w:rFonts w:ascii="Comic Sans MS" w:hAnsi="Comic Sans MS"/>
        </w:rPr>
        <w:t>visités</w:t>
      </w:r>
      <w:r w:rsidRPr="000C1E83">
        <w:rPr>
          <w:rFonts w:ascii="Comic Sans MS" w:hAnsi="Comic Sans MS"/>
        </w:rPr>
        <w:t xml:space="preserve">, des entretiens avec les agents sont </w:t>
      </w:r>
      <w:r w:rsidR="00833BC1">
        <w:rPr>
          <w:rFonts w:ascii="Comic Sans MS" w:hAnsi="Comic Sans MS"/>
        </w:rPr>
        <w:t>réalisés</w:t>
      </w:r>
      <w:r w:rsidRPr="000C1E83">
        <w:rPr>
          <w:rFonts w:ascii="Comic Sans MS" w:hAnsi="Comic Sans MS"/>
        </w:rPr>
        <w:t>. Un bi</w:t>
      </w:r>
      <w:r w:rsidR="00833BC1">
        <w:rPr>
          <w:rFonts w:ascii="Comic Sans MS" w:hAnsi="Comic Sans MS"/>
        </w:rPr>
        <w:t xml:space="preserve">lan est effectué pour décider des </w:t>
      </w:r>
      <w:r w:rsidRPr="000C1E83">
        <w:rPr>
          <w:rFonts w:ascii="Comic Sans MS" w:hAnsi="Comic Sans MS"/>
        </w:rPr>
        <w:t>acti</w:t>
      </w:r>
      <w:r w:rsidR="00BB1814">
        <w:rPr>
          <w:rFonts w:ascii="Comic Sans MS" w:hAnsi="Comic Sans MS"/>
        </w:rPr>
        <w:t>ons à mener (matériel à fournir</w:t>
      </w:r>
      <w:r w:rsidR="0033786D">
        <w:rPr>
          <w:rFonts w:ascii="Comic Sans MS" w:hAnsi="Comic Sans MS"/>
        </w:rPr>
        <w:t>, aménagements de poste à faire</w:t>
      </w:r>
      <w:r w:rsidRPr="000C1E83">
        <w:rPr>
          <w:rFonts w:ascii="Comic Sans MS" w:hAnsi="Comic Sans MS"/>
        </w:rPr>
        <w:t>, ambiance de travail à analyser...)</w:t>
      </w:r>
    </w:p>
    <w:p w14:paraId="03873FE8" w14:textId="77777777" w:rsidR="0080452F" w:rsidRPr="000C1E83" w:rsidRDefault="0080452F" w:rsidP="00B971E8">
      <w:pPr>
        <w:jc w:val="both"/>
        <w:rPr>
          <w:rFonts w:ascii="Comic Sans MS" w:hAnsi="Comic Sans MS"/>
        </w:rPr>
      </w:pPr>
    </w:p>
    <w:p w14:paraId="76AB634C" w14:textId="569F4CE1" w:rsidR="0080452F" w:rsidRPr="000C1E83" w:rsidRDefault="0080452F" w:rsidP="00B971E8">
      <w:pPr>
        <w:jc w:val="both"/>
        <w:rPr>
          <w:rFonts w:ascii="Comic Sans MS" w:hAnsi="Comic Sans MS"/>
        </w:rPr>
      </w:pPr>
      <w:r w:rsidRPr="000C1E83">
        <w:rPr>
          <w:rFonts w:ascii="Comic Sans MS" w:hAnsi="Comic Sans MS"/>
        </w:rPr>
        <w:t>Chaque réorganisation de terrain est présentée en CHSCT. Les représentants du personnel sont régulièrement amenés à voter contre ces nouveaux RI. Ce vote de rejet ne veut pas contester le travail d’élaboration de RI fait pendant plusieurs mois par les agents</w:t>
      </w:r>
      <w:r w:rsidR="00F62A4A">
        <w:rPr>
          <w:rFonts w:ascii="Comic Sans MS" w:hAnsi="Comic Sans MS"/>
        </w:rPr>
        <w:t xml:space="preserve"> </w:t>
      </w:r>
      <w:r w:rsidRPr="000C1E83">
        <w:rPr>
          <w:rFonts w:ascii="Comic Sans MS" w:hAnsi="Comic Sans MS"/>
        </w:rPr>
        <w:t>(quand cel</w:t>
      </w:r>
      <w:r w:rsidR="00F62A4A">
        <w:rPr>
          <w:rFonts w:ascii="Comic Sans MS" w:hAnsi="Comic Sans MS"/>
        </w:rPr>
        <w:t>ui-ci est fait dans les règles)</w:t>
      </w:r>
      <w:r w:rsidRPr="000C1E83">
        <w:rPr>
          <w:rFonts w:ascii="Comic Sans MS" w:hAnsi="Comic Sans MS"/>
        </w:rPr>
        <w:t>. Par ce vote les représentants du personnel veulent en premier lieu contester le calcul du nombre de positions de travail régulière</w:t>
      </w:r>
      <w:r w:rsidR="00F62A4A">
        <w:rPr>
          <w:rFonts w:ascii="Comic Sans MS" w:hAnsi="Comic Sans MS"/>
        </w:rPr>
        <w:t>ment revu à la baisse (norme V9</w:t>
      </w:r>
      <w:r w:rsidRPr="000C1E83">
        <w:rPr>
          <w:rFonts w:ascii="Comic Sans MS" w:hAnsi="Comic Sans MS"/>
        </w:rPr>
        <w:t xml:space="preserve">) car cette norme purement mathématique ne reflète pas </w:t>
      </w:r>
      <w:r w:rsidR="00F62A4A">
        <w:rPr>
          <w:rFonts w:ascii="Comic Sans MS" w:hAnsi="Comic Sans MS"/>
        </w:rPr>
        <w:t>intégralement</w:t>
      </w:r>
      <w:r w:rsidRPr="000C1E83">
        <w:rPr>
          <w:rFonts w:ascii="Comic Sans MS" w:hAnsi="Comic Sans MS"/>
        </w:rPr>
        <w:t>la réalité du travail.</w:t>
      </w:r>
    </w:p>
    <w:p w14:paraId="280D4768" w14:textId="14BC6EAC" w:rsidR="0080452F" w:rsidRPr="000C1E83" w:rsidRDefault="0080452F" w:rsidP="00B971E8">
      <w:pPr>
        <w:jc w:val="both"/>
        <w:rPr>
          <w:rFonts w:ascii="Comic Sans MS" w:hAnsi="Comic Sans MS"/>
        </w:rPr>
      </w:pPr>
      <w:r w:rsidRPr="000C1E83">
        <w:rPr>
          <w:rFonts w:ascii="Comic Sans MS" w:hAnsi="Comic Sans MS"/>
        </w:rPr>
        <w:t xml:space="preserve"> Les échanges en CHSCT permettent  dans certains cas de faire ém</w:t>
      </w:r>
      <w:r w:rsidR="0033786D">
        <w:rPr>
          <w:rFonts w:ascii="Comic Sans MS" w:hAnsi="Comic Sans MS"/>
        </w:rPr>
        <w:t>erger des anomalies dans les RI</w:t>
      </w:r>
      <w:r w:rsidRPr="000C1E83">
        <w:rPr>
          <w:rFonts w:ascii="Comic Sans MS" w:hAnsi="Comic Sans MS"/>
        </w:rPr>
        <w:t xml:space="preserve">, mais celles-ci sont plus faciles à </w:t>
      </w:r>
      <w:r w:rsidRPr="0033786D">
        <w:rPr>
          <w:rFonts w:ascii="Comic Sans MS" w:hAnsi="Comic Sans MS"/>
          <w:strike/>
        </w:rPr>
        <w:t>signifier</w:t>
      </w:r>
      <w:r w:rsidRPr="000C1E83">
        <w:rPr>
          <w:rFonts w:ascii="Comic Sans MS" w:hAnsi="Comic Sans MS"/>
        </w:rPr>
        <w:t xml:space="preserve"> si les agents concernés ont consulté les syndicats et les repr</w:t>
      </w:r>
      <w:r w:rsidR="0033786D">
        <w:rPr>
          <w:rFonts w:ascii="Comic Sans MS" w:hAnsi="Comic Sans MS"/>
        </w:rPr>
        <w:t>ésentants du personnel au CHSCT</w:t>
      </w:r>
      <w:r w:rsidRPr="000C1E83">
        <w:rPr>
          <w:rFonts w:ascii="Comic Sans MS" w:hAnsi="Comic Sans MS"/>
        </w:rPr>
        <w:t>.</w:t>
      </w:r>
    </w:p>
    <w:p w14:paraId="207930BB" w14:textId="77777777" w:rsidR="0080452F" w:rsidRPr="000C1E83" w:rsidRDefault="0080452F" w:rsidP="00B971E8">
      <w:pPr>
        <w:jc w:val="both"/>
        <w:rPr>
          <w:rFonts w:ascii="Comic Sans MS" w:hAnsi="Comic Sans MS"/>
        </w:rPr>
      </w:pPr>
    </w:p>
    <w:p w14:paraId="644F4881" w14:textId="77777777" w:rsidR="0080452F" w:rsidRPr="000C1E83" w:rsidRDefault="0080452F" w:rsidP="00B971E8">
      <w:pPr>
        <w:jc w:val="both"/>
        <w:rPr>
          <w:rFonts w:ascii="Comic Sans MS" w:hAnsi="Comic Sans MS"/>
        </w:rPr>
      </w:pPr>
      <w:r w:rsidRPr="000C1E83">
        <w:rPr>
          <w:rFonts w:ascii="Comic Sans MS" w:hAnsi="Comic Sans MS"/>
        </w:rPr>
        <w:t>Les représentants du personnel interviennent grâce aux contacts auprès des collègues.</w:t>
      </w:r>
    </w:p>
    <w:p w14:paraId="509D5D25" w14:textId="27A2C703" w:rsidR="0080452F" w:rsidRPr="000C1E83" w:rsidRDefault="0080452F" w:rsidP="00B971E8">
      <w:pPr>
        <w:jc w:val="both"/>
        <w:rPr>
          <w:rFonts w:ascii="Comic Sans MS" w:hAnsi="Comic Sans MS"/>
        </w:rPr>
      </w:pPr>
      <w:r w:rsidRPr="000C1E83">
        <w:rPr>
          <w:rFonts w:ascii="Comic Sans MS" w:hAnsi="Comic Sans MS"/>
        </w:rPr>
        <w:t>Leur action sera d'autant plus efficace si les collègues sont acteurs et répondent aux sollicitations des représentants du personnel. Dans tous les bureaux les contacts mail et téléphone des représent</w:t>
      </w:r>
      <w:r w:rsidR="0033786D">
        <w:rPr>
          <w:rFonts w:ascii="Comic Sans MS" w:hAnsi="Comic Sans MS"/>
        </w:rPr>
        <w:t>ants du personnel sont affichés</w:t>
      </w:r>
      <w:r w:rsidRPr="000C1E83">
        <w:rPr>
          <w:rFonts w:ascii="Comic Sans MS" w:hAnsi="Comic Sans MS"/>
        </w:rPr>
        <w:t>.</w:t>
      </w:r>
    </w:p>
    <w:p w14:paraId="400B3DF1" w14:textId="77777777" w:rsidR="0080452F" w:rsidRPr="000C1E83" w:rsidRDefault="0080452F" w:rsidP="00B971E8">
      <w:pPr>
        <w:jc w:val="both"/>
        <w:rPr>
          <w:rFonts w:ascii="Comic Sans MS" w:hAnsi="Comic Sans MS"/>
        </w:rPr>
      </w:pPr>
    </w:p>
    <w:p w14:paraId="0A5416CD" w14:textId="5DE33F2D" w:rsidR="0080452F" w:rsidRPr="000C1E83" w:rsidRDefault="00AE4B9E" w:rsidP="00B971E8">
      <w:pPr>
        <w:jc w:val="both"/>
        <w:rPr>
          <w:rFonts w:ascii="Comic Sans MS" w:hAnsi="Comic Sans MS"/>
        </w:rPr>
      </w:pPr>
      <w:r>
        <w:rPr>
          <w:noProof/>
        </w:rPr>
        <mc:AlternateContent>
          <mc:Choice Requires="wps">
            <w:drawing>
              <wp:anchor distT="0" distB="0" distL="114300" distR="114300" simplePos="0" relativeHeight="251673600" behindDoc="0" locked="0" layoutInCell="1" allowOverlap="1" wp14:anchorId="25466D71" wp14:editId="36B8211D">
                <wp:simplePos x="0" y="0"/>
                <wp:positionH relativeFrom="margin">
                  <wp:posOffset>3129280</wp:posOffset>
                </wp:positionH>
                <wp:positionV relativeFrom="margin">
                  <wp:posOffset>279400</wp:posOffset>
                </wp:positionV>
                <wp:extent cx="3263265" cy="2413000"/>
                <wp:effectExtent l="0" t="0" r="13335" b="2540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2413000"/>
                        </a:xfrm>
                        <a:prstGeom prst="rect">
                          <a:avLst/>
                        </a:prstGeom>
                        <a:solidFill>
                          <a:srgbClr val="FFFFFF"/>
                        </a:solidFill>
                        <a:ln w="6350">
                          <a:solidFill>
                            <a:srgbClr val="000000"/>
                          </a:solidFill>
                          <a:miter lim="800000"/>
                          <a:headEnd/>
                          <a:tailEnd/>
                        </a:ln>
                      </wps:spPr>
                      <wps:txbx>
                        <w:txbxContent>
                          <w:p w14:paraId="485783BC" w14:textId="1A3C2437" w:rsidR="00C369AA" w:rsidRPr="00C369AA" w:rsidRDefault="00C369AA" w:rsidP="00C369AA">
                            <w:pPr>
                              <w:autoSpaceDE w:val="0"/>
                              <w:autoSpaceDN w:val="0"/>
                              <w:adjustRightInd w:val="0"/>
                              <w:jc w:val="center"/>
                              <w:rPr>
                                <w:rFonts w:ascii="Comic Sans MS" w:hAnsi="Comic Sans MS" w:cs="AR BLANCA"/>
                                <w:b/>
                                <w:bCs/>
                                <w:i/>
                                <w:color w:val="000000"/>
                              </w:rPr>
                            </w:pPr>
                            <w:r w:rsidRPr="00C369AA">
                              <w:rPr>
                                <w:rFonts w:ascii="Comic Sans MS" w:hAnsi="Comic Sans MS" w:cs="AR BLANCA"/>
                                <w:b/>
                                <w:bCs/>
                                <w:i/>
                                <w:color w:val="000000"/>
                              </w:rPr>
                              <w:t>6 - EN BREF</w:t>
                            </w:r>
                          </w:p>
                          <w:p w14:paraId="4FE2A7F6" w14:textId="51CA2ADC" w:rsidR="00244506" w:rsidRDefault="00244506" w:rsidP="00AE4B9E">
                            <w:pPr>
                              <w:autoSpaceDE w:val="0"/>
                              <w:autoSpaceDN w:val="0"/>
                              <w:adjustRightInd w:val="0"/>
                              <w:rPr>
                                <w:rFonts w:ascii="Comic Sans MS" w:hAnsi="Comic Sans MS" w:cs="GothamNarrow-Black"/>
                                <w:b/>
                                <w:bCs/>
                                <w:i/>
                                <w:iCs/>
                                <w:color w:val="000000"/>
                              </w:rPr>
                            </w:pPr>
                            <w:r w:rsidRPr="00D261D7">
                              <w:rPr>
                                <w:rFonts w:ascii="Comic Sans MS" w:hAnsi="Comic Sans MS" w:cs="AR BLANCA"/>
                                <w:b/>
                                <w:bCs/>
                                <w:color w:val="000000"/>
                              </w:rPr>
                              <w:t>Scores historiques à l’occasion de 2 élections, de natures différentes, dans des filiales du :</w:t>
                            </w:r>
                          </w:p>
                          <w:p w14:paraId="06C4A374" w14:textId="53DB2A8A" w:rsidR="00244506" w:rsidRPr="00D261D7" w:rsidRDefault="00244506" w:rsidP="00244506">
                            <w:pPr>
                              <w:autoSpaceDE w:val="0"/>
                              <w:autoSpaceDN w:val="0"/>
                              <w:adjustRightInd w:val="0"/>
                              <w:jc w:val="center"/>
                              <w:rPr>
                                <w:rFonts w:ascii="Comic Sans MS" w:hAnsi="Comic Sans MS" w:cs="GothamNarrow-Black"/>
                                <w:b/>
                                <w:bCs/>
                                <w:i/>
                                <w:iCs/>
                                <w:color w:val="000000"/>
                              </w:rPr>
                            </w:pPr>
                            <w:r w:rsidRPr="00D261D7">
                              <w:rPr>
                                <w:rFonts w:ascii="Comic Sans MS" w:hAnsi="Comic Sans MS" w:cs="GothamNarrow-Black"/>
                                <w:b/>
                                <w:bCs/>
                                <w:i/>
                                <w:iCs/>
                                <w:color w:val="000000"/>
                              </w:rPr>
                              <w:t>Groupe La Poste.</w:t>
                            </w:r>
                          </w:p>
                          <w:p w14:paraId="40BF45F3" w14:textId="77777777" w:rsidR="00244506" w:rsidRPr="00D261D7" w:rsidRDefault="00244506" w:rsidP="00244506">
                            <w:pPr>
                              <w:autoSpaceDE w:val="0"/>
                              <w:autoSpaceDN w:val="0"/>
                              <w:adjustRightInd w:val="0"/>
                              <w:jc w:val="center"/>
                              <w:rPr>
                                <w:rFonts w:ascii="Comic Sans MS" w:hAnsi="Comic Sans MS" w:cs="GothamNarrow-Medium"/>
                              </w:rPr>
                            </w:pPr>
                            <w:r w:rsidRPr="00D261D7">
                              <w:rPr>
                                <w:rFonts w:ascii="Comic Sans MS" w:hAnsi="Comic Sans MS" w:cs="GothamNarrow-Medium"/>
                              </w:rPr>
                              <w:t xml:space="preserve">- </w:t>
                            </w:r>
                            <w:r w:rsidRPr="00D261D7">
                              <w:rPr>
                                <w:rFonts w:ascii="Comic Sans MS" w:hAnsi="Comic Sans MS" w:cs="GothamNarrow-Medium"/>
                                <w:b/>
                                <w:bCs/>
                              </w:rPr>
                              <w:t>Chez CHRONOPOST </w:t>
                            </w:r>
                            <w:r w:rsidRPr="00D261D7">
                              <w:rPr>
                                <w:rFonts w:ascii="Comic Sans MS" w:hAnsi="Comic Sans MS" w:cs="GothamNarrow-Medium"/>
                              </w:rPr>
                              <w:t>:</w:t>
                            </w:r>
                          </w:p>
                          <w:p w14:paraId="04EB4696" w14:textId="77777777" w:rsidR="00244506" w:rsidRPr="00D261D7" w:rsidRDefault="00244506" w:rsidP="00244506">
                            <w:pPr>
                              <w:autoSpaceDE w:val="0"/>
                              <w:autoSpaceDN w:val="0"/>
                              <w:adjustRightInd w:val="0"/>
                              <w:jc w:val="center"/>
                              <w:rPr>
                                <w:rFonts w:ascii="Comic Sans MS" w:hAnsi="Comic Sans MS" w:cs="GothamNarrow-Medium"/>
                              </w:rPr>
                            </w:pPr>
                            <w:r w:rsidRPr="00D261D7">
                              <w:rPr>
                                <w:rFonts w:ascii="Comic Sans MS" w:hAnsi="Comic Sans MS" w:cs="GothamNarrow-Medium"/>
                              </w:rPr>
                              <w:t>La CFDT 1ère organisation syndicale (29,47%)</w:t>
                            </w:r>
                          </w:p>
                          <w:p w14:paraId="50FF8AA9" w14:textId="77777777" w:rsidR="00244506" w:rsidRPr="00D261D7" w:rsidRDefault="00244506" w:rsidP="00244506">
                            <w:pPr>
                              <w:autoSpaceDE w:val="0"/>
                              <w:autoSpaceDN w:val="0"/>
                              <w:adjustRightInd w:val="0"/>
                              <w:jc w:val="center"/>
                              <w:rPr>
                                <w:rFonts w:ascii="Comic Sans MS" w:hAnsi="Comic Sans MS" w:cs="GothamNarrow-Medium"/>
                              </w:rPr>
                            </w:pPr>
                            <w:r w:rsidRPr="00D261D7">
                              <w:rPr>
                                <w:rFonts w:ascii="Comic Sans MS" w:hAnsi="Comic Sans MS" w:cs="GothamNarrow-Medium"/>
                              </w:rPr>
                              <w:t>Il s’agissait d’élire les DP/CE.</w:t>
                            </w:r>
                          </w:p>
                          <w:p w14:paraId="592A8DD9" w14:textId="77777777" w:rsidR="00244506" w:rsidRPr="00D261D7" w:rsidRDefault="00244506" w:rsidP="00244506">
                            <w:pPr>
                              <w:autoSpaceDE w:val="0"/>
                              <w:autoSpaceDN w:val="0"/>
                              <w:adjustRightInd w:val="0"/>
                              <w:rPr>
                                <w:rFonts w:ascii="Comic Sans MS" w:hAnsi="Comic Sans MS" w:cs="GothamNarrow-Medium"/>
                              </w:rPr>
                            </w:pPr>
                          </w:p>
                          <w:p w14:paraId="5090A8C1" w14:textId="77777777" w:rsidR="00244506" w:rsidRPr="00D261D7" w:rsidRDefault="00244506" w:rsidP="00244506">
                            <w:pPr>
                              <w:autoSpaceDE w:val="0"/>
                              <w:autoSpaceDN w:val="0"/>
                              <w:adjustRightInd w:val="0"/>
                              <w:jc w:val="center"/>
                              <w:rPr>
                                <w:rFonts w:ascii="Comic Sans MS" w:hAnsi="Comic Sans MS" w:cs="GothamNarrow-Medium"/>
                              </w:rPr>
                            </w:pPr>
                            <w:r w:rsidRPr="00D261D7">
                              <w:rPr>
                                <w:rFonts w:ascii="Comic Sans MS" w:hAnsi="Comic Sans MS" w:cs="GothamNarrow-Medium"/>
                                <w:b/>
                                <w:bCs/>
                              </w:rPr>
                              <w:t>- à POSTE IMMO </w:t>
                            </w:r>
                            <w:r w:rsidRPr="00D261D7">
                              <w:rPr>
                                <w:rFonts w:ascii="Comic Sans MS" w:hAnsi="Comic Sans MS" w:cs="GothamNarrow-Medium"/>
                              </w:rPr>
                              <w:t>:</w:t>
                            </w:r>
                          </w:p>
                          <w:p w14:paraId="58A6D5AB" w14:textId="77777777" w:rsidR="00244506" w:rsidRPr="00D261D7" w:rsidRDefault="00244506" w:rsidP="00244506">
                            <w:pPr>
                              <w:jc w:val="center"/>
                              <w:rPr>
                                <w:rFonts w:ascii="Comic Sans MS" w:hAnsi="Comic Sans MS" w:cs="GothamNarrow-Medium"/>
                              </w:rPr>
                            </w:pPr>
                            <w:r w:rsidRPr="00D261D7">
                              <w:rPr>
                                <w:rFonts w:ascii="Comic Sans MS" w:hAnsi="Comic Sans MS" w:cs="GothamNarrow-Medium"/>
                              </w:rPr>
                              <w:t>La CFDT, conforte sa place de 1ère organisation syndicale avec un score de 61,74%. Le personnel votait pour élire ses représentants au Conseil d’Administration.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466D71" id="Zone de texte 3" o:spid="_x0000_s1028" type="#_x0000_t202" style="position:absolute;left:0;text-align:left;margin-left:246.4pt;margin-top:22pt;width:256.95pt;height:19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" strokeweight=".5pt">
                <v:textbox>
                  <w:txbxContent>
                    <w:p w14:paraId="485783BC" w14:textId="1A3C2437" w:rsidR="00C369AA" w:rsidRPr="00C369AA" w:rsidRDefault="00C369AA" w:rsidP="00C369AA">
                      <w:pPr>
                        <w:autoSpaceDE w:val="0"/>
                        <w:autoSpaceDN w:val="0"/>
                        <w:adjustRightInd w:val="0"/>
                        <w:jc w:val="center"/>
                        <w:rPr>
                          <w:rFonts w:ascii="Comic Sans MS" w:hAnsi="Comic Sans MS" w:cs="AR BLANCA"/>
                          <w:b/>
                          <w:bCs/>
                          <w:i/>
                          <w:color w:val="000000"/>
                        </w:rPr>
                      </w:pPr>
                      <w:r w:rsidRPr="00C369AA">
                        <w:rPr>
                          <w:rFonts w:ascii="Comic Sans MS" w:hAnsi="Comic Sans MS" w:cs="AR BLANCA"/>
                          <w:b/>
                          <w:bCs/>
                          <w:i/>
                          <w:color w:val="000000"/>
                        </w:rPr>
                        <w:t>6 - EN BREF</w:t>
                      </w:r>
                    </w:p>
                    <w:p w14:paraId="4FE2A7F6" w14:textId="51CA2ADC" w:rsidR="00244506" w:rsidRDefault="00244506" w:rsidP="00AE4B9E">
                      <w:pPr>
                        <w:autoSpaceDE w:val="0"/>
                        <w:autoSpaceDN w:val="0"/>
                        <w:adjustRightInd w:val="0"/>
                        <w:rPr>
                          <w:rFonts w:ascii="Comic Sans MS" w:hAnsi="Comic Sans MS" w:cs="GothamNarrow-Black"/>
                          <w:b/>
                          <w:bCs/>
                          <w:i/>
                          <w:iCs/>
                          <w:color w:val="000000"/>
                        </w:rPr>
                      </w:pPr>
                      <w:r w:rsidRPr="00D261D7">
                        <w:rPr>
                          <w:rFonts w:ascii="Comic Sans MS" w:hAnsi="Comic Sans MS" w:cs="AR BLANCA"/>
                          <w:b/>
                          <w:bCs/>
                          <w:color w:val="000000"/>
                        </w:rPr>
                        <w:t>Scores historiques à l’occasion de 2 élections, de natures différentes, dans des filiales du :</w:t>
                      </w:r>
                    </w:p>
                    <w:p w14:paraId="06C4A374" w14:textId="53DB2A8A" w:rsidR="00244506" w:rsidRPr="00D261D7" w:rsidRDefault="00244506" w:rsidP="00244506">
                      <w:pPr>
                        <w:autoSpaceDE w:val="0"/>
                        <w:autoSpaceDN w:val="0"/>
                        <w:adjustRightInd w:val="0"/>
                        <w:jc w:val="center"/>
                        <w:rPr>
                          <w:rFonts w:ascii="Comic Sans MS" w:hAnsi="Comic Sans MS" w:cs="GothamNarrow-Black"/>
                          <w:b/>
                          <w:bCs/>
                          <w:i/>
                          <w:iCs/>
                          <w:color w:val="000000"/>
                        </w:rPr>
                      </w:pPr>
                      <w:r w:rsidRPr="00D261D7">
                        <w:rPr>
                          <w:rFonts w:ascii="Comic Sans MS" w:hAnsi="Comic Sans MS" w:cs="GothamNarrow-Black"/>
                          <w:b/>
                          <w:bCs/>
                          <w:i/>
                          <w:iCs/>
                          <w:color w:val="000000"/>
                        </w:rPr>
                        <w:t>Groupe La Poste.</w:t>
                      </w:r>
                    </w:p>
                    <w:p w14:paraId="40BF45F3" w14:textId="77777777" w:rsidR="00244506" w:rsidRPr="00D261D7" w:rsidRDefault="00244506" w:rsidP="00244506">
                      <w:pPr>
                        <w:autoSpaceDE w:val="0"/>
                        <w:autoSpaceDN w:val="0"/>
                        <w:adjustRightInd w:val="0"/>
                        <w:jc w:val="center"/>
                        <w:rPr>
                          <w:rFonts w:ascii="Comic Sans MS" w:hAnsi="Comic Sans MS" w:cs="GothamNarrow-Medium"/>
                        </w:rPr>
                      </w:pPr>
                      <w:r w:rsidRPr="00D261D7">
                        <w:rPr>
                          <w:rFonts w:ascii="Comic Sans MS" w:hAnsi="Comic Sans MS" w:cs="GothamNarrow-Medium"/>
                        </w:rPr>
                        <w:t xml:space="preserve">- </w:t>
                      </w:r>
                      <w:r w:rsidRPr="00D261D7">
                        <w:rPr>
                          <w:rFonts w:ascii="Comic Sans MS" w:hAnsi="Comic Sans MS" w:cs="GothamNarrow-Medium"/>
                          <w:b/>
                          <w:bCs/>
                        </w:rPr>
                        <w:t>Chez CHRONOPOST </w:t>
                      </w:r>
                      <w:r w:rsidRPr="00D261D7">
                        <w:rPr>
                          <w:rFonts w:ascii="Comic Sans MS" w:hAnsi="Comic Sans MS" w:cs="GothamNarrow-Medium"/>
                        </w:rPr>
                        <w:t>:</w:t>
                      </w:r>
                    </w:p>
                    <w:p w14:paraId="04EB4696" w14:textId="77777777" w:rsidR="00244506" w:rsidRPr="00D261D7" w:rsidRDefault="00244506" w:rsidP="00244506">
                      <w:pPr>
                        <w:autoSpaceDE w:val="0"/>
                        <w:autoSpaceDN w:val="0"/>
                        <w:adjustRightInd w:val="0"/>
                        <w:jc w:val="center"/>
                        <w:rPr>
                          <w:rFonts w:ascii="Comic Sans MS" w:hAnsi="Comic Sans MS" w:cs="GothamNarrow-Medium"/>
                        </w:rPr>
                      </w:pPr>
                      <w:r w:rsidRPr="00D261D7">
                        <w:rPr>
                          <w:rFonts w:ascii="Comic Sans MS" w:hAnsi="Comic Sans MS" w:cs="GothamNarrow-Medium"/>
                        </w:rPr>
                        <w:t>La CFDT 1ère organisation syndicale (29,47%)</w:t>
                      </w:r>
                    </w:p>
                    <w:p w14:paraId="50FF8AA9" w14:textId="77777777" w:rsidR="00244506" w:rsidRPr="00D261D7" w:rsidRDefault="00244506" w:rsidP="00244506">
                      <w:pPr>
                        <w:autoSpaceDE w:val="0"/>
                        <w:autoSpaceDN w:val="0"/>
                        <w:adjustRightInd w:val="0"/>
                        <w:jc w:val="center"/>
                        <w:rPr>
                          <w:rFonts w:ascii="Comic Sans MS" w:hAnsi="Comic Sans MS" w:cs="GothamNarrow-Medium"/>
                        </w:rPr>
                      </w:pPr>
                      <w:r w:rsidRPr="00D261D7">
                        <w:rPr>
                          <w:rFonts w:ascii="Comic Sans MS" w:hAnsi="Comic Sans MS" w:cs="GothamNarrow-Medium"/>
                        </w:rPr>
                        <w:t>Il s’agissait d’élire les DP/CE.</w:t>
                      </w:r>
                    </w:p>
                    <w:p w14:paraId="592A8DD9" w14:textId="77777777" w:rsidR="00244506" w:rsidRPr="00D261D7" w:rsidRDefault="00244506" w:rsidP="00244506">
                      <w:pPr>
                        <w:autoSpaceDE w:val="0"/>
                        <w:autoSpaceDN w:val="0"/>
                        <w:adjustRightInd w:val="0"/>
                        <w:rPr>
                          <w:rFonts w:ascii="Comic Sans MS" w:hAnsi="Comic Sans MS" w:cs="GothamNarrow-Medium"/>
                        </w:rPr>
                      </w:pPr>
                    </w:p>
                    <w:p w14:paraId="5090A8C1" w14:textId="77777777" w:rsidR="00244506" w:rsidRPr="00D261D7" w:rsidRDefault="00244506" w:rsidP="00244506">
                      <w:pPr>
                        <w:autoSpaceDE w:val="0"/>
                        <w:autoSpaceDN w:val="0"/>
                        <w:adjustRightInd w:val="0"/>
                        <w:jc w:val="center"/>
                        <w:rPr>
                          <w:rFonts w:ascii="Comic Sans MS" w:hAnsi="Comic Sans MS" w:cs="GothamNarrow-Medium"/>
                        </w:rPr>
                      </w:pPr>
                      <w:r w:rsidRPr="00D261D7">
                        <w:rPr>
                          <w:rFonts w:ascii="Comic Sans MS" w:hAnsi="Comic Sans MS" w:cs="GothamNarrow-Medium"/>
                          <w:b/>
                          <w:bCs/>
                        </w:rPr>
                        <w:t>- à POSTE IMMO </w:t>
                      </w:r>
                      <w:r w:rsidRPr="00D261D7">
                        <w:rPr>
                          <w:rFonts w:ascii="Comic Sans MS" w:hAnsi="Comic Sans MS" w:cs="GothamNarrow-Medium"/>
                        </w:rPr>
                        <w:t>:</w:t>
                      </w:r>
                    </w:p>
                    <w:p w14:paraId="58A6D5AB" w14:textId="77777777" w:rsidR="00244506" w:rsidRPr="00D261D7" w:rsidRDefault="00244506" w:rsidP="00244506">
                      <w:pPr>
                        <w:jc w:val="center"/>
                        <w:rPr>
                          <w:rFonts w:ascii="Comic Sans MS" w:hAnsi="Comic Sans MS" w:cs="GothamNarrow-Medium"/>
                        </w:rPr>
                      </w:pPr>
                      <w:r w:rsidRPr="00D261D7">
                        <w:rPr>
                          <w:rFonts w:ascii="Comic Sans MS" w:hAnsi="Comic Sans MS" w:cs="GothamNarrow-Medium"/>
                        </w:rPr>
                        <w:t>La CFDT, conforte sa place de 1ère organisation syndicale avec un score de 61,74%. Le personnel votait pour élire ses représentants au Conseil d’Administration.</w:t>
                      </w:r>
                    </w:p>
                  </w:txbxContent>
                </v:textbox>
                <w10:wrap type="square" anchorx="margin" anchory="margin"/>
              </v:shape>
            </w:pict>
          </mc:Fallback>
        </mc:AlternateContent>
      </w:r>
      <w:r w:rsidR="0080452F" w:rsidRPr="000C1E83">
        <w:rPr>
          <w:rFonts w:ascii="Comic Sans MS" w:hAnsi="Comic Sans MS"/>
        </w:rPr>
        <w:t>Un cahier HSCT est à disposition sur chaque site pour annoter tout ce qui concerne des problèmes liés à l'hygiène, la sécurité et les conditions de travail. De nombreuses décisions ont été prises  grâce à l’utilisation des feuillets. Un suivi mensuel est effectué en séance. Une réponse écrite de la direction est obligatoire. N’hésitez pas à vous en servir.</w:t>
      </w:r>
    </w:p>
    <w:p w14:paraId="56FB7E8D" w14:textId="2BB87167" w:rsidR="0080452F" w:rsidRPr="000C1E83" w:rsidRDefault="0080452F" w:rsidP="00B971E8">
      <w:pPr>
        <w:jc w:val="both"/>
        <w:rPr>
          <w:rFonts w:ascii="Comic Sans MS" w:hAnsi="Comic Sans MS"/>
        </w:rPr>
      </w:pPr>
    </w:p>
    <w:p w14:paraId="0932DD63" w14:textId="667503C3" w:rsidR="0080452F" w:rsidRPr="000C1E83" w:rsidRDefault="0080452F" w:rsidP="00B971E8">
      <w:pPr>
        <w:jc w:val="both"/>
        <w:rPr>
          <w:rFonts w:ascii="Comic Sans MS" w:hAnsi="Comic Sans MS"/>
        </w:rPr>
      </w:pPr>
      <w:r w:rsidRPr="000C1E83">
        <w:rPr>
          <w:rFonts w:ascii="Comic Sans MS" w:hAnsi="Comic Sans MS"/>
        </w:rPr>
        <w:t>Les représentants CFDT au CHSCT</w:t>
      </w:r>
    </w:p>
    <w:p w14:paraId="7F63E398" w14:textId="77777777" w:rsidR="0080452F" w:rsidRPr="000C1E83" w:rsidRDefault="0080452F" w:rsidP="00B971E8">
      <w:pPr>
        <w:jc w:val="both"/>
        <w:rPr>
          <w:rFonts w:ascii="Comic Sans MS" w:hAnsi="Comic Sans MS"/>
        </w:rPr>
      </w:pPr>
      <w:r w:rsidRPr="000C1E83">
        <w:rPr>
          <w:rFonts w:ascii="Comic Sans MS" w:hAnsi="Comic Sans MS"/>
        </w:rPr>
        <w:t>Jean Yves Jezequel tel 0638503832</w:t>
      </w:r>
    </w:p>
    <w:p w14:paraId="361F4D1C" w14:textId="77777777" w:rsidR="0080452F" w:rsidRDefault="0080452F" w:rsidP="00B971E8">
      <w:pPr>
        <w:jc w:val="both"/>
        <w:rPr>
          <w:rFonts w:ascii="Comic Sans MS" w:hAnsi="Comic Sans MS"/>
        </w:rPr>
      </w:pPr>
      <w:r w:rsidRPr="000C1E83">
        <w:rPr>
          <w:rFonts w:ascii="Comic Sans MS" w:hAnsi="Comic Sans MS"/>
        </w:rPr>
        <w:t>Eric Lombrey tel 0631353853</w:t>
      </w:r>
    </w:p>
    <w:p w14:paraId="47DA199F" w14:textId="77777777" w:rsidR="00D261D7" w:rsidRPr="000C1E83" w:rsidRDefault="00D261D7" w:rsidP="00B971E8">
      <w:pPr>
        <w:jc w:val="both"/>
        <w:rPr>
          <w:rFonts w:ascii="Comic Sans MS" w:hAnsi="Comic Sans MS"/>
        </w:rPr>
      </w:pPr>
    </w:p>
    <w:p w14:paraId="0D27F358" w14:textId="77777777" w:rsidR="00B971E8" w:rsidRDefault="00B971E8" w:rsidP="00244506">
      <w:pPr>
        <w:jc w:val="center"/>
        <w:rPr>
          <w:sz w:val="28"/>
          <w:szCs w:val="28"/>
        </w:rPr>
      </w:pPr>
    </w:p>
    <w:p w14:paraId="6B6AC3B4" w14:textId="77777777" w:rsidR="00F03F86" w:rsidRDefault="00F03F86" w:rsidP="00DE74A0">
      <w:pPr>
        <w:rPr>
          <w:sz w:val="28"/>
          <w:szCs w:val="28"/>
        </w:rPr>
      </w:pPr>
    </w:p>
    <w:p w14:paraId="6F5EAF4A" w14:textId="5096D0CF" w:rsidR="00DE74A0" w:rsidRPr="000C1E83" w:rsidRDefault="00F03F86" w:rsidP="00DE74A0">
      <w:pPr>
        <w:rPr>
          <w:sz w:val="28"/>
          <w:szCs w:val="28"/>
        </w:rPr>
      </w:pPr>
      <w:r>
        <w:rPr>
          <w:sz w:val="28"/>
          <w:szCs w:val="28"/>
        </w:rPr>
        <w:t>4</w:t>
      </w:r>
      <w:r w:rsidR="000C1E83" w:rsidRPr="000C1E83">
        <w:rPr>
          <w:sz w:val="28"/>
          <w:szCs w:val="28"/>
        </w:rPr>
        <w:t xml:space="preserve"> - </w:t>
      </w:r>
      <w:r w:rsidR="00DE74A0" w:rsidRPr="000C1E83">
        <w:rPr>
          <w:sz w:val="28"/>
          <w:szCs w:val="28"/>
        </w:rPr>
        <w:t>EXTERNALISATION en ESCI …</w:t>
      </w:r>
    </w:p>
    <w:p w14:paraId="1E77AD76" w14:textId="426B5E21" w:rsidR="00DE74A0" w:rsidRPr="000C1E83" w:rsidRDefault="00AE4B9E" w:rsidP="00DE74A0">
      <w:pPr>
        <w:rPr>
          <w:sz w:val="28"/>
          <w:szCs w:val="28"/>
        </w:rPr>
      </w:pPr>
      <w:r>
        <w:rPr>
          <w:noProof/>
        </w:rPr>
        <w:drawing>
          <wp:anchor distT="0" distB="0" distL="114300" distR="114300" simplePos="0" relativeHeight="251678720" behindDoc="1" locked="0" layoutInCell="1" allowOverlap="1" wp14:anchorId="36A4D320" wp14:editId="4FD8878C">
            <wp:simplePos x="0" y="0"/>
            <wp:positionH relativeFrom="column">
              <wp:posOffset>4745296</wp:posOffset>
            </wp:positionH>
            <wp:positionV relativeFrom="paragraph">
              <wp:posOffset>147453</wp:posOffset>
            </wp:positionV>
            <wp:extent cx="1541145" cy="1383665"/>
            <wp:effectExtent l="0" t="0" r="1905" b="6985"/>
            <wp:wrapTight wrapText="bothSides">
              <wp:wrapPolygon edited="0">
                <wp:start x="0" y="0"/>
                <wp:lineTo x="0" y="21412"/>
                <wp:lineTo x="21360" y="21412"/>
                <wp:lineTo x="21360" y="0"/>
                <wp:lineTo x="0" y="0"/>
              </wp:wrapPolygon>
            </wp:wrapTight>
            <wp:docPr id="9" name="Image 9" descr="http://www.ucciani-dessins.com/wp-content/uploads/2013/11/11-11-motivation-effor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cciani-dessins.com/wp-content/uploads/2013/11/11-11-motivation-effort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114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43F">
        <w:rPr>
          <w:sz w:val="28"/>
          <w:szCs w:val="28"/>
        </w:rPr>
        <w:tab/>
      </w:r>
      <w:r>
        <w:rPr>
          <w:sz w:val="28"/>
          <w:szCs w:val="28"/>
        </w:rPr>
        <w:tab/>
      </w:r>
      <w:r>
        <w:rPr>
          <w:sz w:val="28"/>
          <w:szCs w:val="28"/>
        </w:rPr>
        <w:tab/>
      </w:r>
      <w:r>
        <w:rPr>
          <w:sz w:val="28"/>
          <w:szCs w:val="28"/>
        </w:rPr>
        <w:tab/>
      </w:r>
      <w:r>
        <w:rPr>
          <w:sz w:val="28"/>
          <w:szCs w:val="28"/>
        </w:rPr>
        <w:tab/>
      </w:r>
      <w:r w:rsidR="00DE74A0" w:rsidRPr="000C1E83">
        <w:rPr>
          <w:sz w:val="28"/>
          <w:szCs w:val="28"/>
        </w:rPr>
        <w:t>Conséquences sur l’emploi.</w:t>
      </w:r>
    </w:p>
    <w:p w14:paraId="37F0D74E" w14:textId="56C0A630" w:rsidR="00DE74A0" w:rsidRPr="000C1E83" w:rsidRDefault="00DE74A0" w:rsidP="00DE74A0">
      <w:pPr>
        <w:rPr>
          <w:rFonts w:ascii="Comic Sans MS" w:hAnsi="Comic Sans MS"/>
        </w:rPr>
      </w:pPr>
      <w:r w:rsidRPr="000C1E83">
        <w:rPr>
          <w:rFonts w:ascii="Comic Sans MS" w:hAnsi="Comic Sans MS"/>
        </w:rPr>
        <w:t>Plusieurs bureaux ESCI sont ces mois-ci en réorganisation.</w:t>
      </w:r>
      <w:r w:rsidR="00244506">
        <w:rPr>
          <w:rFonts w:ascii="Comic Sans MS" w:hAnsi="Comic Sans MS"/>
        </w:rPr>
        <w:t xml:space="preserve"> </w:t>
      </w:r>
      <w:r w:rsidRPr="000C1E83">
        <w:rPr>
          <w:rFonts w:ascii="Comic Sans MS" w:hAnsi="Comic Sans MS"/>
        </w:rPr>
        <w:t>Les bilans chiffrés présentés par la direction servent d’explication à la baisse de positions de travail.</w:t>
      </w:r>
    </w:p>
    <w:p w14:paraId="2D80A002" w14:textId="772EC0C2" w:rsidR="00DE74A0" w:rsidRPr="000C1E83" w:rsidRDefault="00DE74A0" w:rsidP="00DE74A0">
      <w:pPr>
        <w:rPr>
          <w:rFonts w:ascii="Comic Sans MS" w:hAnsi="Comic Sans MS"/>
        </w:rPr>
      </w:pPr>
      <w:r w:rsidRPr="000C1E83">
        <w:rPr>
          <w:rFonts w:ascii="Comic Sans MS" w:hAnsi="Comic Sans MS"/>
        </w:rPr>
        <w:t>« Félicitations pour votre bon travail d’externalisation, on va vous reprendre des emplois »</w:t>
      </w:r>
    </w:p>
    <w:p w14:paraId="3A8729F2" w14:textId="08610210" w:rsidR="00DE74A0" w:rsidRPr="000C1E83" w:rsidRDefault="00DE74A0" w:rsidP="00DE74A0">
      <w:pPr>
        <w:rPr>
          <w:rFonts w:ascii="Comic Sans MS" w:hAnsi="Comic Sans MS"/>
        </w:rPr>
      </w:pPr>
      <w:r w:rsidRPr="000C1E83">
        <w:rPr>
          <w:rFonts w:ascii="Comic Sans MS" w:hAnsi="Comic Sans MS"/>
        </w:rPr>
        <w:t>Jusqu’où ira la direction ?</w:t>
      </w:r>
    </w:p>
    <w:p w14:paraId="6E60EBBF" w14:textId="3D9EA9DA" w:rsidR="00DE74A0" w:rsidRPr="000C1E83" w:rsidRDefault="00DE74A0" w:rsidP="00DE74A0">
      <w:pPr>
        <w:rPr>
          <w:rFonts w:ascii="Comic Sans MS" w:hAnsi="Comic Sans MS"/>
        </w:rPr>
      </w:pPr>
      <w:r w:rsidRPr="000C1E83">
        <w:rPr>
          <w:rFonts w:ascii="Comic Sans MS" w:hAnsi="Comic Sans MS"/>
        </w:rPr>
        <w:t>Sans être par principe contre la démarche d’externalisation la CFDT a toujours alerté la direction sur les risques des excès de cette démarche commerciale imposée.</w:t>
      </w:r>
    </w:p>
    <w:p w14:paraId="1740FF7E" w14:textId="6E25F117" w:rsidR="00DE74A0" w:rsidRPr="000C1E83" w:rsidRDefault="00DE74A0" w:rsidP="00DE74A0">
      <w:pPr>
        <w:rPr>
          <w:rFonts w:ascii="Comic Sans MS" w:hAnsi="Comic Sans MS"/>
        </w:rPr>
      </w:pPr>
      <w:r w:rsidRPr="000C1E83">
        <w:rPr>
          <w:rFonts w:ascii="Comic Sans MS" w:hAnsi="Comic Sans MS"/>
        </w:rPr>
        <w:t>Un des indicateurs les plus importants pour l’évaluation du nombre de positions de travail, la charge guichet, est en très nette baisse dans tous les bureaux ESCI .Pour cet indicateur la direction ne prend en compte que les opérations effectuées au guichet.</w:t>
      </w:r>
    </w:p>
    <w:p w14:paraId="6DA23796" w14:textId="483D1484" w:rsidR="00244506" w:rsidRDefault="00DE74A0" w:rsidP="00BE675E">
      <w:r w:rsidRPr="000C1E83">
        <w:rPr>
          <w:rFonts w:ascii="Comic Sans MS" w:hAnsi="Comic Sans MS"/>
        </w:rPr>
        <w:t>La CFDT revendique que toutes les opérations, y compris celles exercées sur les automates, soient prises en compte le calcul de cet indicateur car il a une importante incidence sur l’évaluation du nombre de positions de travail</w:t>
      </w:r>
      <w:r>
        <w:t>.</w:t>
      </w:r>
    </w:p>
    <w:p w14:paraId="76E46C85" w14:textId="77777777" w:rsidR="00244506" w:rsidRDefault="00244506" w:rsidP="00482A4F">
      <w:pPr>
        <w:pStyle w:val="NormalWeb"/>
        <w:spacing w:after="0"/>
        <w:ind w:firstLine="1701"/>
        <w:contextualSpacing/>
      </w:pPr>
    </w:p>
    <w:p w14:paraId="135FEDFF" w14:textId="4E8CBC37" w:rsidR="00244506" w:rsidRPr="000C1E83" w:rsidRDefault="00F03F86" w:rsidP="00244506">
      <w:pPr>
        <w:rPr>
          <w:sz w:val="28"/>
          <w:szCs w:val="28"/>
        </w:rPr>
      </w:pPr>
      <w:r>
        <w:rPr>
          <w:sz w:val="28"/>
          <w:szCs w:val="28"/>
        </w:rPr>
        <w:t>5</w:t>
      </w:r>
      <w:r w:rsidR="00244506" w:rsidRPr="000C1E83">
        <w:rPr>
          <w:sz w:val="28"/>
          <w:szCs w:val="28"/>
        </w:rPr>
        <w:t xml:space="preserve"> </w:t>
      </w:r>
      <w:r w:rsidR="00244506">
        <w:rPr>
          <w:sz w:val="28"/>
          <w:szCs w:val="28"/>
        </w:rPr>
        <w:t>–</w:t>
      </w:r>
      <w:r w:rsidR="00244506" w:rsidRPr="000C1E83">
        <w:rPr>
          <w:sz w:val="28"/>
          <w:szCs w:val="28"/>
        </w:rPr>
        <w:t xml:space="preserve"> C</w:t>
      </w:r>
      <w:r w:rsidR="00244506">
        <w:rPr>
          <w:sz w:val="28"/>
          <w:szCs w:val="28"/>
        </w:rPr>
        <w:t>A BOUGE DANS TOUS LES SERVICES</w:t>
      </w:r>
      <w:r w:rsidR="00244506" w:rsidRPr="000C1E83">
        <w:rPr>
          <w:sz w:val="28"/>
          <w:szCs w:val="28"/>
        </w:rPr>
        <w:t>.</w:t>
      </w:r>
    </w:p>
    <w:p w14:paraId="623A0030" w14:textId="77777777" w:rsidR="00244506" w:rsidRDefault="00244506" w:rsidP="00244506"/>
    <w:p w14:paraId="66262640" w14:textId="77777777" w:rsidR="00244506" w:rsidRPr="000C1E83" w:rsidRDefault="00244506" w:rsidP="00244506">
      <w:pPr>
        <w:jc w:val="both"/>
        <w:rPr>
          <w:rFonts w:ascii="Comic Sans MS" w:hAnsi="Comic Sans MS"/>
        </w:rPr>
      </w:pPr>
      <w:r w:rsidRPr="000C1E83">
        <w:rPr>
          <w:rFonts w:ascii="Comic Sans MS" w:hAnsi="Comic Sans MS"/>
        </w:rPr>
        <w:t>Clefs de la réussite (réorganisation de l’encadrement au Réseau)</w:t>
      </w:r>
    </w:p>
    <w:p w14:paraId="609645E8" w14:textId="77777777" w:rsidR="00244506" w:rsidRPr="000C1E83" w:rsidRDefault="00244506" w:rsidP="00244506">
      <w:pPr>
        <w:jc w:val="both"/>
        <w:rPr>
          <w:rFonts w:ascii="Comic Sans MS" w:hAnsi="Comic Sans MS"/>
        </w:rPr>
      </w:pPr>
      <w:r>
        <w:rPr>
          <w:rFonts w:ascii="Comic Sans MS" w:hAnsi="Comic Sans MS"/>
        </w:rPr>
        <w:t>Excellence et E</w:t>
      </w:r>
      <w:r w:rsidRPr="000C1E83">
        <w:rPr>
          <w:rFonts w:ascii="Comic Sans MS" w:hAnsi="Comic Sans MS"/>
        </w:rPr>
        <w:t>fficience des services supports (regroupement des activités DAST et DR)</w:t>
      </w:r>
    </w:p>
    <w:p w14:paraId="0004BB43" w14:textId="1D187505" w:rsidR="00244506" w:rsidRPr="000C1E83" w:rsidRDefault="00244506" w:rsidP="00244506">
      <w:pPr>
        <w:jc w:val="both"/>
        <w:rPr>
          <w:rFonts w:ascii="Comic Sans MS" w:hAnsi="Comic Sans MS"/>
        </w:rPr>
      </w:pPr>
      <w:r w:rsidRPr="000C1E83">
        <w:rPr>
          <w:rFonts w:ascii="Comic Sans MS" w:hAnsi="Comic Sans MS"/>
        </w:rPr>
        <w:t>Excello</w:t>
      </w:r>
      <w:r>
        <w:rPr>
          <w:rFonts w:ascii="Comic Sans MS" w:hAnsi="Comic Sans MS"/>
        </w:rPr>
        <w:t xml:space="preserve"> </w:t>
      </w:r>
      <w:r w:rsidRPr="000C1E83">
        <w:rPr>
          <w:rFonts w:ascii="Comic Sans MS" w:hAnsi="Comic Sans MS"/>
        </w:rPr>
        <w:t>(</w:t>
      </w:r>
      <w:r>
        <w:rPr>
          <w:rFonts w:ascii="Comic Sans MS" w:hAnsi="Comic Sans MS"/>
        </w:rPr>
        <w:t xml:space="preserve">mutualisation </w:t>
      </w:r>
      <w:r w:rsidRPr="000C1E83">
        <w:rPr>
          <w:rFonts w:ascii="Comic Sans MS" w:hAnsi="Comic Sans MS"/>
        </w:rPr>
        <w:t>des centres financiers)</w:t>
      </w:r>
    </w:p>
    <w:p w14:paraId="5090B4FB" w14:textId="71C110E2" w:rsidR="00244506" w:rsidRPr="000C1E83" w:rsidRDefault="00244506" w:rsidP="00244506">
      <w:pPr>
        <w:jc w:val="both"/>
        <w:rPr>
          <w:rFonts w:ascii="Comic Sans MS" w:hAnsi="Comic Sans MS"/>
        </w:rPr>
      </w:pPr>
    </w:p>
    <w:p w14:paraId="5A7BF180" w14:textId="77777777" w:rsidR="00244506" w:rsidRPr="000C1E83" w:rsidRDefault="00244506" w:rsidP="00244506">
      <w:pPr>
        <w:jc w:val="both"/>
        <w:rPr>
          <w:rFonts w:ascii="Comic Sans MS" w:hAnsi="Comic Sans MS"/>
        </w:rPr>
      </w:pPr>
      <w:r w:rsidRPr="000C1E83">
        <w:rPr>
          <w:rFonts w:ascii="Comic Sans MS" w:hAnsi="Comic Sans MS"/>
        </w:rPr>
        <w:t xml:space="preserve">Ces mois d’été vont </w:t>
      </w:r>
      <w:r>
        <w:rPr>
          <w:rFonts w:ascii="Comic Sans MS" w:hAnsi="Comic Sans MS"/>
        </w:rPr>
        <w:t xml:space="preserve">voir se </w:t>
      </w:r>
      <w:r w:rsidRPr="000C1E83">
        <w:rPr>
          <w:rFonts w:ascii="Comic Sans MS" w:hAnsi="Comic Sans MS"/>
        </w:rPr>
        <w:t>transformer plusieurs services de la Poste.</w:t>
      </w:r>
    </w:p>
    <w:p w14:paraId="5FECADEA" w14:textId="5D571863" w:rsidR="00244506" w:rsidRPr="000C1E83" w:rsidRDefault="00244506" w:rsidP="00244506">
      <w:pPr>
        <w:jc w:val="both"/>
        <w:rPr>
          <w:rFonts w:ascii="Comic Sans MS" w:hAnsi="Comic Sans MS"/>
        </w:rPr>
      </w:pPr>
      <w:r w:rsidRPr="000C1E83">
        <w:rPr>
          <w:rFonts w:ascii="Comic Sans MS" w:hAnsi="Comic Sans MS"/>
        </w:rPr>
        <w:t>La CFDT s’inquiète et interpelle les dirigeants de notre entreprise sur tous ces bouleversements.</w:t>
      </w:r>
    </w:p>
    <w:p w14:paraId="15D8D1DC" w14:textId="71AEB724" w:rsidR="00244506" w:rsidRPr="000C1E83" w:rsidRDefault="00244506" w:rsidP="00244506">
      <w:pPr>
        <w:jc w:val="both"/>
        <w:rPr>
          <w:rFonts w:ascii="Comic Sans MS" w:hAnsi="Comic Sans MS"/>
        </w:rPr>
      </w:pPr>
      <w:r>
        <w:rPr>
          <w:rFonts w:ascii="Comic Sans MS" w:hAnsi="Comic Sans MS"/>
        </w:rPr>
        <w:t>Tout se fait très vite, voir trop vite</w:t>
      </w:r>
    </w:p>
    <w:p w14:paraId="39F7B552" w14:textId="34D5CC8B" w:rsidR="00244506" w:rsidRPr="000C1E83" w:rsidRDefault="00244506" w:rsidP="00244506">
      <w:pPr>
        <w:jc w:val="both"/>
        <w:rPr>
          <w:rFonts w:ascii="Comic Sans MS" w:hAnsi="Comic Sans MS"/>
        </w:rPr>
      </w:pPr>
      <w:r w:rsidRPr="000C1E83">
        <w:rPr>
          <w:rFonts w:ascii="Comic Sans MS" w:hAnsi="Comic Sans MS"/>
        </w:rPr>
        <w:t xml:space="preserve">Pour nos </w:t>
      </w:r>
      <w:r>
        <w:rPr>
          <w:rFonts w:ascii="Comic Sans MS" w:hAnsi="Comic Sans MS"/>
        </w:rPr>
        <w:t>dirigeants tout se passera bien</w:t>
      </w:r>
      <w:r w:rsidRPr="000C1E83">
        <w:rPr>
          <w:rFonts w:ascii="Comic Sans MS" w:hAnsi="Comic Sans MS"/>
        </w:rPr>
        <w:t>, il y aura de la place pour tout le monde.</w:t>
      </w:r>
    </w:p>
    <w:p w14:paraId="6EF3E0CE" w14:textId="56640BFB" w:rsidR="00244506" w:rsidRPr="000C1E83" w:rsidRDefault="00244506" w:rsidP="00244506">
      <w:pPr>
        <w:jc w:val="both"/>
        <w:rPr>
          <w:rFonts w:ascii="Comic Sans MS" w:hAnsi="Comic Sans MS"/>
        </w:rPr>
      </w:pPr>
      <w:r w:rsidRPr="000C1E83">
        <w:rPr>
          <w:rFonts w:ascii="Comic Sans MS" w:hAnsi="Comic Sans MS"/>
        </w:rPr>
        <w:t>Peut-être mais pas forcément celle souhaitée par les agents concernés.</w:t>
      </w:r>
    </w:p>
    <w:p w14:paraId="1D042CC2" w14:textId="5A745FA0" w:rsidR="00244506" w:rsidRPr="000C1E83" w:rsidRDefault="00244506" w:rsidP="00244506">
      <w:pPr>
        <w:jc w:val="both"/>
        <w:rPr>
          <w:rFonts w:ascii="Comic Sans MS" w:hAnsi="Comic Sans MS"/>
        </w:rPr>
      </w:pPr>
      <w:r w:rsidRPr="000C1E83">
        <w:rPr>
          <w:rFonts w:ascii="Comic Sans MS" w:hAnsi="Comic Sans MS"/>
        </w:rPr>
        <w:t>Certains se</w:t>
      </w:r>
      <w:r>
        <w:rPr>
          <w:rFonts w:ascii="Comic Sans MS" w:hAnsi="Comic Sans MS"/>
        </w:rPr>
        <w:t xml:space="preserve">ront amenés à changer de métier, voire </w:t>
      </w:r>
      <w:r w:rsidRPr="000C1E83">
        <w:rPr>
          <w:rFonts w:ascii="Comic Sans MS" w:hAnsi="Comic Sans MS"/>
        </w:rPr>
        <w:t>de lieu de travail.</w:t>
      </w:r>
    </w:p>
    <w:p w14:paraId="4435D3EF" w14:textId="77777777" w:rsidR="00244506" w:rsidRPr="000C1E83" w:rsidRDefault="00244506" w:rsidP="00244506">
      <w:pPr>
        <w:jc w:val="both"/>
        <w:rPr>
          <w:rFonts w:ascii="Comic Sans MS" w:hAnsi="Comic Sans MS"/>
        </w:rPr>
      </w:pPr>
      <w:r w:rsidRPr="000C1E83">
        <w:rPr>
          <w:rFonts w:ascii="Comic Sans MS" w:hAnsi="Comic Sans MS"/>
        </w:rPr>
        <w:t>A tout changer très vite la Poste peut tout casser.</w:t>
      </w:r>
    </w:p>
    <w:p w14:paraId="60106046" w14:textId="77777777" w:rsidR="00244506" w:rsidRPr="000C1E83" w:rsidRDefault="00244506" w:rsidP="00244506">
      <w:pPr>
        <w:jc w:val="both"/>
        <w:rPr>
          <w:rFonts w:ascii="Comic Sans MS" w:hAnsi="Comic Sans MS"/>
        </w:rPr>
      </w:pPr>
      <w:r w:rsidRPr="000C1E83">
        <w:rPr>
          <w:rFonts w:ascii="Comic Sans MS" w:hAnsi="Comic Sans MS"/>
        </w:rPr>
        <w:t>La CFDT intervient dans toutes les instances pour alerter l’entreprise.</w:t>
      </w:r>
    </w:p>
    <w:p w14:paraId="6F4A3F35" w14:textId="77777777" w:rsidR="00244506" w:rsidRPr="000C1E83" w:rsidRDefault="00244506" w:rsidP="00244506">
      <w:pPr>
        <w:jc w:val="both"/>
        <w:rPr>
          <w:rFonts w:ascii="Comic Sans MS" w:hAnsi="Comic Sans MS"/>
        </w:rPr>
      </w:pPr>
    </w:p>
    <w:p w14:paraId="0E67D608" w14:textId="035D4399" w:rsidR="00244506" w:rsidRPr="000C1E83" w:rsidRDefault="00244506" w:rsidP="00244506">
      <w:pPr>
        <w:jc w:val="both"/>
        <w:rPr>
          <w:rFonts w:ascii="Comic Sans MS" w:hAnsi="Comic Sans MS"/>
        </w:rPr>
      </w:pPr>
      <w:r w:rsidRPr="000C1E83">
        <w:rPr>
          <w:rFonts w:ascii="Comic Sans MS" w:hAnsi="Comic Sans MS"/>
        </w:rPr>
        <w:t>Toutes ces réorganisations auront des conséquences pour l’ensemble des métiers du Réseau.</w:t>
      </w:r>
    </w:p>
    <w:p w14:paraId="164D2557" w14:textId="4607A3BE" w:rsidR="00482A4F" w:rsidRDefault="00890F82" w:rsidP="00890F82">
      <w:pPr>
        <w:jc w:val="center"/>
      </w:pPr>
      <w:r>
        <w:rPr>
          <w:noProof/>
        </w:rPr>
        <mc:AlternateContent>
          <mc:Choice Requires="wps">
            <w:drawing>
              <wp:anchor distT="0" distB="0" distL="114300" distR="114300" simplePos="0" relativeHeight="251671552" behindDoc="0" locked="0" layoutInCell="1" allowOverlap="1" wp14:anchorId="2136397C" wp14:editId="049DBE1B">
                <wp:simplePos x="0" y="0"/>
                <wp:positionH relativeFrom="column">
                  <wp:posOffset>120296</wp:posOffset>
                </wp:positionH>
                <wp:positionV relativeFrom="paragraph">
                  <wp:posOffset>231509</wp:posOffset>
                </wp:positionV>
                <wp:extent cx="5390707" cy="584791"/>
                <wp:effectExtent l="0" t="0" r="19685" b="25400"/>
                <wp:wrapNone/>
                <wp:docPr id="4" name="Zone de texte 4"/>
                <wp:cNvGraphicFramePr/>
                <a:graphic xmlns:a="http://schemas.openxmlformats.org/drawingml/2006/main">
                  <a:graphicData uri="http://schemas.microsoft.com/office/word/2010/wordprocessingShape">
                    <wps:wsp>
                      <wps:cNvSpPr txBox="1"/>
                      <wps:spPr>
                        <a:xfrm>
                          <a:off x="0" y="0"/>
                          <a:ext cx="5390707" cy="5847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FEA5C5" w14:textId="77777777" w:rsidR="00DE74A0" w:rsidRDefault="00DE74A0" w:rsidP="00DE74A0">
                            <w:pPr>
                              <w:pStyle w:val="NormalWeb"/>
                              <w:spacing w:after="0"/>
                              <w:contextualSpacing/>
                              <w:jc w:val="center"/>
                            </w:pPr>
                            <w:r>
                              <w:rPr>
                                <w:rFonts w:ascii="Arial" w:hAnsi="Arial" w:cs="Arial"/>
                                <w:b/>
                                <w:bCs/>
                                <w:color w:val="E36C0A"/>
                                <w:sz w:val="18"/>
                                <w:szCs w:val="18"/>
                              </w:rPr>
                              <w:t>Syndicat Communication Conseil Culture Loire-Atlantique Vendée (S3C 44-85)</w:t>
                            </w:r>
                          </w:p>
                          <w:p w14:paraId="162A6EFB" w14:textId="77777777" w:rsidR="00DE74A0" w:rsidRDefault="00DE74A0" w:rsidP="00DE74A0">
                            <w:pPr>
                              <w:pStyle w:val="NormalWeb"/>
                              <w:spacing w:after="0"/>
                              <w:ind w:firstLine="1701"/>
                              <w:contextualSpacing/>
                            </w:pPr>
                            <w:r>
                              <w:rPr>
                                <w:rFonts w:ascii="Arial" w:hAnsi="Arial" w:cs="Arial"/>
                                <w:b/>
                                <w:bCs/>
                                <w:color w:val="E36C0A"/>
                                <w:sz w:val="18"/>
                                <w:szCs w:val="18"/>
                              </w:rPr>
                              <w:t>9 place de la gare de l’Etat. Case postale n°9 44276 NANTES Cedex 2</w:t>
                            </w:r>
                          </w:p>
                          <w:p w14:paraId="74F042C3" w14:textId="77777777" w:rsidR="00DE74A0" w:rsidRDefault="00DE74A0" w:rsidP="00DE74A0">
                            <w:pPr>
                              <w:pStyle w:val="NormalWeb"/>
                              <w:spacing w:after="0"/>
                              <w:ind w:firstLine="1701"/>
                              <w:contextualSpacing/>
                            </w:pPr>
                            <w:r>
                              <w:rPr>
                                <w:rFonts w:ascii="Arial" w:hAnsi="Arial" w:cs="Arial"/>
                                <w:b/>
                                <w:bCs/>
                                <w:color w:val="E36C0A"/>
                                <w:sz w:val="18"/>
                                <w:szCs w:val="18"/>
                              </w:rPr>
                              <w:t xml:space="preserve">tél. : (attente du nouveau numéro)- e.mail : </w:t>
                            </w:r>
                            <w:hyperlink r:id="rId15" w:history="1">
                              <w:r>
                                <w:rPr>
                                  <w:rStyle w:val="Lienhypertexte"/>
                                  <w:rFonts w:ascii="Arial" w:hAnsi="Arial" w:cs="Arial"/>
                                  <w:b/>
                                  <w:bCs/>
                                  <w:color w:val="E36C0A"/>
                                  <w:sz w:val="18"/>
                                  <w:szCs w:val="18"/>
                                </w:rPr>
                                <w:t>cfdt.3c4485@wanadoo.fr</w:t>
                              </w:r>
                            </w:hyperlink>
                          </w:p>
                          <w:p w14:paraId="403E19CB" w14:textId="77777777" w:rsidR="00DE74A0" w:rsidRDefault="00DE74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36397C" id="Zone de texte 4" o:spid="_x0000_s1029" type="#_x0000_t202" style="position:absolute;left:0;text-align:left;margin-left:9.45pt;margin-top:18.25pt;width:424.45pt;height:4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" fillcolor="white [3201]" strokeweight=".5pt">
                <v:textbox>
                  <w:txbxContent>
                    <w:p w14:paraId="7AFEA5C5" w14:textId="77777777" w:rsidR="00DE74A0" w:rsidRDefault="00DE74A0" w:rsidP="00DE74A0">
                      <w:pPr>
                        <w:pStyle w:val="NormalWeb"/>
                        <w:spacing w:after="0"/>
                        <w:contextualSpacing/>
                        <w:jc w:val="center"/>
                      </w:pPr>
                      <w:r>
                        <w:rPr>
                          <w:rFonts w:ascii="Arial" w:hAnsi="Arial" w:cs="Arial"/>
                          <w:b/>
                          <w:bCs/>
                          <w:color w:val="E36C0A"/>
                          <w:sz w:val="18"/>
                          <w:szCs w:val="18"/>
                        </w:rPr>
                        <w:t>Syndicat Communication Conseil Culture Loire-Atlantique Vendée (S3C 44-85)</w:t>
                      </w:r>
                    </w:p>
                    <w:p w14:paraId="162A6EFB" w14:textId="77777777" w:rsidR="00DE74A0" w:rsidRDefault="00DE74A0" w:rsidP="00DE74A0">
                      <w:pPr>
                        <w:pStyle w:val="NormalWeb"/>
                        <w:spacing w:after="0"/>
                        <w:ind w:firstLine="1701"/>
                        <w:contextualSpacing/>
                      </w:pPr>
                      <w:r>
                        <w:rPr>
                          <w:rFonts w:ascii="Arial" w:hAnsi="Arial" w:cs="Arial"/>
                          <w:b/>
                          <w:bCs/>
                          <w:color w:val="E36C0A"/>
                          <w:sz w:val="18"/>
                          <w:szCs w:val="18"/>
                        </w:rPr>
                        <w:t>9 place de la gare de l’Etat. Case postale n°9 44276 NANTES Cedex 2</w:t>
                      </w:r>
                    </w:p>
                    <w:p w14:paraId="74F042C3" w14:textId="77777777" w:rsidR="00DE74A0" w:rsidRDefault="00DE74A0" w:rsidP="00DE74A0">
                      <w:pPr>
                        <w:pStyle w:val="NormalWeb"/>
                        <w:spacing w:after="0"/>
                        <w:ind w:firstLine="1701"/>
                        <w:contextualSpacing/>
                      </w:pPr>
                      <w:r>
                        <w:rPr>
                          <w:rFonts w:ascii="Arial" w:hAnsi="Arial" w:cs="Arial"/>
                          <w:b/>
                          <w:bCs/>
                          <w:color w:val="E36C0A"/>
                          <w:sz w:val="18"/>
                          <w:szCs w:val="18"/>
                        </w:rPr>
                        <w:t xml:space="preserve">tél. : (attente du nouveau numéro)- e.mail : </w:t>
                      </w:r>
                      <w:hyperlink r:id="rId16" w:history="1">
                        <w:r>
                          <w:rPr>
                            <w:rStyle w:val="Lienhypertexte"/>
                            <w:rFonts w:ascii="Arial" w:hAnsi="Arial" w:cs="Arial"/>
                            <w:b/>
                            <w:bCs/>
                            <w:color w:val="E36C0A"/>
                            <w:sz w:val="18"/>
                            <w:szCs w:val="18"/>
                          </w:rPr>
                          <w:t>cfdt.3c4485@wanadoo.fr</w:t>
                        </w:r>
                      </w:hyperlink>
                    </w:p>
                    <w:p w14:paraId="403E19CB" w14:textId="77777777" w:rsidR="00DE74A0" w:rsidRDefault="00DE74A0"/>
                  </w:txbxContent>
                </v:textbox>
              </v:shape>
            </w:pict>
          </mc:Fallback>
        </mc:AlternateContent>
      </w:r>
      <w:r w:rsidR="00244506" w:rsidRPr="00D261D7">
        <w:rPr>
          <w:rFonts w:ascii="Comic Sans MS" w:hAnsi="Comic Sans MS"/>
          <w:b/>
        </w:rPr>
        <w:t>La CFDT vous souhaite tout de même de bonnes vacances</w:t>
      </w:r>
      <w:r w:rsidR="00244506">
        <w:rPr>
          <w:rFonts w:ascii="Comic Sans MS" w:hAnsi="Comic Sans MS"/>
          <w:b/>
        </w:rPr>
        <w:t>.</w:t>
      </w:r>
    </w:p>
    <w:sectPr w:rsidR="00482A4F" w:rsidSect="003E718F">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55873" w14:textId="77777777" w:rsidR="00013743" w:rsidRDefault="00013743" w:rsidP="009E5EAC">
      <w:r>
        <w:separator/>
      </w:r>
    </w:p>
  </w:endnote>
  <w:endnote w:type="continuationSeparator" w:id="0">
    <w:p w14:paraId="4A8E8D14" w14:textId="77777777" w:rsidR="00013743" w:rsidRDefault="00013743" w:rsidP="009E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 BLANCA">
    <w:altName w:val="Times New Roman"/>
    <w:charset w:val="00"/>
    <w:family w:val="auto"/>
    <w:pitch w:val="variable"/>
    <w:sig w:usb0="8000002F" w:usb1="0000000A" w:usb2="00000000" w:usb3="00000000" w:csb0="00000001" w:csb1="00000000"/>
  </w:font>
  <w:font w:name="GothamNarrow-Black">
    <w:panose1 w:val="00000000000000000000"/>
    <w:charset w:val="00"/>
    <w:family w:val="swiss"/>
    <w:notTrueType/>
    <w:pitch w:val="default"/>
    <w:sig w:usb0="00000003" w:usb1="00000000" w:usb2="00000000" w:usb3="00000000" w:csb0="00000001" w:csb1="00000000"/>
  </w:font>
  <w:font w:name="GothamNarrow-Medium">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5F4DA" w14:textId="77777777" w:rsidR="009E5EAC" w:rsidRDefault="009E5EA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86160"/>
      <w:docPartObj>
        <w:docPartGallery w:val="Page Numbers (Bottom of Page)"/>
        <w:docPartUnique/>
      </w:docPartObj>
    </w:sdtPr>
    <w:sdtEndPr/>
    <w:sdtContent>
      <w:p w14:paraId="31B0D3DE" w14:textId="4E087411" w:rsidR="009E5EAC" w:rsidRDefault="009E5EAC">
        <w:pPr>
          <w:pStyle w:val="Pieddepage"/>
          <w:jc w:val="right"/>
        </w:pPr>
        <w:r>
          <w:fldChar w:fldCharType="begin"/>
        </w:r>
        <w:r>
          <w:instrText>PAGE   \* MERGEFORMAT</w:instrText>
        </w:r>
        <w:r>
          <w:fldChar w:fldCharType="separate"/>
        </w:r>
        <w:r w:rsidR="00013743">
          <w:rPr>
            <w:noProof/>
          </w:rPr>
          <w:t>1</w:t>
        </w:r>
        <w:r>
          <w:fldChar w:fldCharType="end"/>
        </w:r>
      </w:p>
    </w:sdtContent>
  </w:sdt>
  <w:p w14:paraId="794E98D8" w14:textId="77777777" w:rsidR="009E5EAC" w:rsidRDefault="009E5EA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74E5E" w14:textId="77777777" w:rsidR="009E5EAC" w:rsidRDefault="009E5E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33CAE" w14:textId="77777777" w:rsidR="00013743" w:rsidRDefault="00013743" w:rsidP="009E5EAC">
      <w:r>
        <w:separator/>
      </w:r>
    </w:p>
  </w:footnote>
  <w:footnote w:type="continuationSeparator" w:id="0">
    <w:p w14:paraId="74146A64" w14:textId="77777777" w:rsidR="00013743" w:rsidRDefault="00013743" w:rsidP="009E5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D99DB" w14:textId="77777777" w:rsidR="009E5EAC" w:rsidRDefault="009E5EA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8AA81" w14:textId="77777777" w:rsidR="009E5EAC" w:rsidRDefault="009E5EA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0873A" w14:textId="77777777" w:rsidR="009E5EAC" w:rsidRDefault="009E5E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1A11FD6"/>
    <w:multiLevelType w:val="hybridMultilevel"/>
    <w:tmpl w:val="15884ADC"/>
    <w:lvl w:ilvl="0" w:tplc="A9804742">
      <w:start w:val="1"/>
      <w:numFmt w:val="decimal"/>
      <w:lvlText w:val="%1-"/>
      <w:lvlJc w:val="left"/>
      <w:pPr>
        <w:ind w:left="360" w:hanging="360"/>
      </w:pPr>
      <w:rPr>
        <w:rFonts w:hint="default"/>
        <w:sz w:val="24"/>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3">
    <w:nsid w:val="021C2A2A"/>
    <w:multiLevelType w:val="hybridMultilevel"/>
    <w:tmpl w:val="45703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574ED7"/>
    <w:multiLevelType w:val="hybridMultilevel"/>
    <w:tmpl w:val="097E99C0"/>
    <w:lvl w:ilvl="0" w:tplc="6E0647DE">
      <w:numFmt w:val="bullet"/>
      <w:lvlText w:val="-"/>
      <w:lvlJc w:val="left"/>
      <w:pPr>
        <w:ind w:left="735" w:hanging="375"/>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61329D"/>
    <w:multiLevelType w:val="hybridMultilevel"/>
    <w:tmpl w:val="C6B23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0F410A"/>
    <w:multiLevelType w:val="hybridMultilevel"/>
    <w:tmpl w:val="B04E0F32"/>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58B2BC8"/>
    <w:multiLevelType w:val="hybridMultilevel"/>
    <w:tmpl w:val="72FEFCB6"/>
    <w:lvl w:ilvl="0" w:tplc="040C000F">
      <w:start w:val="1"/>
      <w:numFmt w:val="decimal"/>
      <w:lvlText w:val="%1."/>
      <w:lvlJc w:val="left"/>
      <w:pPr>
        <w:tabs>
          <w:tab w:val="num" w:pos="1069"/>
        </w:tabs>
        <w:ind w:left="1069" w:hanging="360"/>
      </w:pPr>
    </w:lvl>
    <w:lvl w:ilvl="1" w:tplc="040C0019" w:tentative="1">
      <w:start w:val="1"/>
      <w:numFmt w:val="lowerLetter"/>
      <w:lvlText w:val="%2."/>
      <w:lvlJc w:val="left"/>
      <w:pPr>
        <w:tabs>
          <w:tab w:val="num" w:pos="1516"/>
        </w:tabs>
        <w:ind w:left="1516" w:hanging="360"/>
      </w:pPr>
    </w:lvl>
    <w:lvl w:ilvl="2" w:tplc="040C001B" w:tentative="1">
      <w:start w:val="1"/>
      <w:numFmt w:val="lowerRoman"/>
      <w:lvlText w:val="%3."/>
      <w:lvlJc w:val="right"/>
      <w:pPr>
        <w:tabs>
          <w:tab w:val="num" w:pos="2236"/>
        </w:tabs>
        <w:ind w:left="2236" w:hanging="180"/>
      </w:pPr>
    </w:lvl>
    <w:lvl w:ilvl="3" w:tplc="040C000F" w:tentative="1">
      <w:start w:val="1"/>
      <w:numFmt w:val="decimal"/>
      <w:lvlText w:val="%4."/>
      <w:lvlJc w:val="left"/>
      <w:pPr>
        <w:tabs>
          <w:tab w:val="num" w:pos="2956"/>
        </w:tabs>
        <w:ind w:left="2956" w:hanging="360"/>
      </w:pPr>
    </w:lvl>
    <w:lvl w:ilvl="4" w:tplc="040C0019" w:tentative="1">
      <w:start w:val="1"/>
      <w:numFmt w:val="lowerLetter"/>
      <w:lvlText w:val="%5."/>
      <w:lvlJc w:val="left"/>
      <w:pPr>
        <w:tabs>
          <w:tab w:val="num" w:pos="3676"/>
        </w:tabs>
        <w:ind w:left="3676" w:hanging="360"/>
      </w:pPr>
    </w:lvl>
    <w:lvl w:ilvl="5" w:tplc="040C001B" w:tentative="1">
      <w:start w:val="1"/>
      <w:numFmt w:val="lowerRoman"/>
      <w:lvlText w:val="%6."/>
      <w:lvlJc w:val="right"/>
      <w:pPr>
        <w:tabs>
          <w:tab w:val="num" w:pos="4396"/>
        </w:tabs>
        <w:ind w:left="4396" w:hanging="180"/>
      </w:pPr>
    </w:lvl>
    <w:lvl w:ilvl="6" w:tplc="040C000F" w:tentative="1">
      <w:start w:val="1"/>
      <w:numFmt w:val="decimal"/>
      <w:lvlText w:val="%7."/>
      <w:lvlJc w:val="left"/>
      <w:pPr>
        <w:tabs>
          <w:tab w:val="num" w:pos="5116"/>
        </w:tabs>
        <w:ind w:left="5116" w:hanging="360"/>
      </w:pPr>
    </w:lvl>
    <w:lvl w:ilvl="7" w:tplc="040C0019" w:tentative="1">
      <w:start w:val="1"/>
      <w:numFmt w:val="lowerLetter"/>
      <w:lvlText w:val="%8."/>
      <w:lvlJc w:val="left"/>
      <w:pPr>
        <w:tabs>
          <w:tab w:val="num" w:pos="5836"/>
        </w:tabs>
        <w:ind w:left="5836" w:hanging="360"/>
      </w:pPr>
    </w:lvl>
    <w:lvl w:ilvl="8" w:tplc="040C001B" w:tentative="1">
      <w:start w:val="1"/>
      <w:numFmt w:val="lowerRoman"/>
      <w:lvlText w:val="%9."/>
      <w:lvlJc w:val="right"/>
      <w:pPr>
        <w:tabs>
          <w:tab w:val="num" w:pos="6556"/>
        </w:tabs>
        <w:ind w:left="6556" w:hanging="180"/>
      </w:pPr>
    </w:lvl>
  </w:abstractNum>
  <w:abstractNum w:abstractNumId="8">
    <w:nsid w:val="7BCF7F0B"/>
    <w:multiLevelType w:val="hybridMultilevel"/>
    <w:tmpl w:val="9028F92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1"/>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9C"/>
    <w:rsid w:val="00013743"/>
    <w:rsid w:val="000C1E83"/>
    <w:rsid w:val="000C744A"/>
    <w:rsid w:val="000E5777"/>
    <w:rsid w:val="001178E9"/>
    <w:rsid w:val="00165212"/>
    <w:rsid w:val="001C2C33"/>
    <w:rsid w:val="001E478F"/>
    <w:rsid w:val="00244506"/>
    <w:rsid w:val="00251C96"/>
    <w:rsid w:val="002D129B"/>
    <w:rsid w:val="002D5D83"/>
    <w:rsid w:val="00303A45"/>
    <w:rsid w:val="00316B42"/>
    <w:rsid w:val="00325EA0"/>
    <w:rsid w:val="0033786D"/>
    <w:rsid w:val="00366867"/>
    <w:rsid w:val="00372963"/>
    <w:rsid w:val="003C1025"/>
    <w:rsid w:val="003E718F"/>
    <w:rsid w:val="003F6AE0"/>
    <w:rsid w:val="004267BA"/>
    <w:rsid w:val="00482A4F"/>
    <w:rsid w:val="00482F32"/>
    <w:rsid w:val="00535C33"/>
    <w:rsid w:val="0054131E"/>
    <w:rsid w:val="00554A61"/>
    <w:rsid w:val="005C1376"/>
    <w:rsid w:val="005C4CC0"/>
    <w:rsid w:val="005D3FFD"/>
    <w:rsid w:val="00612ACF"/>
    <w:rsid w:val="00633436"/>
    <w:rsid w:val="00635D7F"/>
    <w:rsid w:val="006761F2"/>
    <w:rsid w:val="0068282C"/>
    <w:rsid w:val="006B1782"/>
    <w:rsid w:val="006B1F44"/>
    <w:rsid w:val="006B1FF9"/>
    <w:rsid w:val="00703320"/>
    <w:rsid w:val="00750934"/>
    <w:rsid w:val="007D2C5F"/>
    <w:rsid w:val="008013C9"/>
    <w:rsid w:val="0080452F"/>
    <w:rsid w:val="00833BC1"/>
    <w:rsid w:val="0084685B"/>
    <w:rsid w:val="00851A8E"/>
    <w:rsid w:val="0086507B"/>
    <w:rsid w:val="00890F82"/>
    <w:rsid w:val="008C06C5"/>
    <w:rsid w:val="009B0E47"/>
    <w:rsid w:val="009B419C"/>
    <w:rsid w:val="009B4A8E"/>
    <w:rsid w:val="009E5EAC"/>
    <w:rsid w:val="00A022FA"/>
    <w:rsid w:val="00AE4B9E"/>
    <w:rsid w:val="00B971E8"/>
    <w:rsid w:val="00BB1814"/>
    <w:rsid w:val="00BE675E"/>
    <w:rsid w:val="00C03CB8"/>
    <w:rsid w:val="00C22F33"/>
    <w:rsid w:val="00C369AA"/>
    <w:rsid w:val="00C537D8"/>
    <w:rsid w:val="00C9748B"/>
    <w:rsid w:val="00D261D7"/>
    <w:rsid w:val="00D57AED"/>
    <w:rsid w:val="00D7443F"/>
    <w:rsid w:val="00D82A57"/>
    <w:rsid w:val="00DC6A9C"/>
    <w:rsid w:val="00DE74A0"/>
    <w:rsid w:val="00E53AD7"/>
    <w:rsid w:val="00EA04A6"/>
    <w:rsid w:val="00EC4D5C"/>
    <w:rsid w:val="00F03F86"/>
    <w:rsid w:val="00F346DC"/>
    <w:rsid w:val="00F62A4A"/>
    <w:rsid w:val="00F86C21"/>
    <w:rsid w:val="00FA62D7"/>
    <w:rsid w:val="00FB1CA4"/>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9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19C"/>
    <w:pPr>
      <w:ind w:left="720"/>
      <w:contextualSpacing/>
    </w:pPr>
  </w:style>
  <w:style w:type="paragraph" w:styleId="NormalWeb">
    <w:name w:val="Normal (Web)"/>
    <w:basedOn w:val="Normal"/>
    <w:uiPriority w:val="99"/>
    <w:unhideWhenUsed/>
    <w:rsid w:val="009B419C"/>
    <w:pPr>
      <w:spacing w:before="100" w:beforeAutospacing="1" w:after="119"/>
    </w:pPr>
    <w:rPr>
      <w:sz w:val="24"/>
      <w:szCs w:val="24"/>
    </w:rPr>
  </w:style>
  <w:style w:type="paragraph" w:customStyle="1" w:styleId="Standard">
    <w:name w:val="Standard"/>
    <w:rsid w:val="00325EA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semiHidden/>
    <w:unhideWhenUsed/>
    <w:rsid w:val="00482A4F"/>
    <w:rPr>
      <w:color w:val="0000FF"/>
      <w:u w:val="single"/>
    </w:rPr>
  </w:style>
  <w:style w:type="paragraph" w:styleId="Textedebulles">
    <w:name w:val="Balloon Text"/>
    <w:basedOn w:val="Normal"/>
    <w:link w:val="TextedebullesCar"/>
    <w:uiPriority w:val="99"/>
    <w:semiHidden/>
    <w:unhideWhenUsed/>
    <w:rsid w:val="00F346DC"/>
    <w:rPr>
      <w:rFonts w:ascii="Arial" w:hAnsi="Arial" w:cs="Arial"/>
      <w:sz w:val="18"/>
      <w:szCs w:val="18"/>
    </w:rPr>
  </w:style>
  <w:style w:type="character" w:customStyle="1" w:styleId="TextedebullesCar">
    <w:name w:val="Texte de bulles Car"/>
    <w:basedOn w:val="Policepardfaut"/>
    <w:link w:val="Textedebulles"/>
    <w:uiPriority w:val="99"/>
    <w:semiHidden/>
    <w:rsid w:val="00F346DC"/>
    <w:rPr>
      <w:rFonts w:ascii="Arial" w:eastAsia="Times New Roman" w:hAnsi="Arial" w:cs="Arial"/>
      <w:sz w:val="18"/>
      <w:szCs w:val="18"/>
      <w:lang w:eastAsia="fr-FR"/>
    </w:rPr>
  </w:style>
  <w:style w:type="character" w:styleId="Marquedecommentaire">
    <w:name w:val="annotation reference"/>
    <w:basedOn w:val="Policepardfaut"/>
    <w:uiPriority w:val="99"/>
    <w:semiHidden/>
    <w:unhideWhenUsed/>
    <w:rsid w:val="00635D7F"/>
    <w:rPr>
      <w:sz w:val="16"/>
      <w:szCs w:val="16"/>
    </w:rPr>
  </w:style>
  <w:style w:type="paragraph" w:styleId="Commentaire">
    <w:name w:val="annotation text"/>
    <w:basedOn w:val="Normal"/>
    <w:link w:val="CommentaireCar"/>
    <w:uiPriority w:val="99"/>
    <w:semiHidden/>
    <w:unhideWhenUsed/>
    <w:rsid w:val="00635D7F"/>
  </w:style>
  <w:style w:type="character" w:customStyle="1" w:styleId="CommentaireCar">
    <w:name w:val="Commentaire Car"/>
    <w:basedOn w:val="Policepardfaut"/>
    <w:link w:val="Commentaire"/>
    <w:uiPriority w:val="99"/>
    <w:semiHidden/>
    <w:rsid w:val="00635D7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35D7F"/>
    <w:rPr>
      <w:b/>
      <w:bCs/>
    </w:rPr>
  </w:style>
  <w:style w:type="character" w:customStyle="1" w:styleId="ObjetducommentaireCar">
    <w:name w:val="Objet du commentaire Car"/>
    <w:basedOn w:val="CommentaireCar"/>
    <w:link w:val="Objetducommentaire"/>
    <w:uiPriority w:val="99"/>
    <w:semiHidden/>
    <w:rsid w:val="00635D7F"/>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1C2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E5EAC"/>
    <w:pPr>
      <w:tabs>
        <w:tab w:val="center" w:pos="4536"/>
        <w:tab w:val="right" w:pos="9072"/>
      </w:tabs>
    </w:pPr>
  </w:style>
  <w:style w:type="character" w:customStyle="1" w:styleId="En-tteCar">
    <w:name w:val="En-tête Car"/>
    <w:basedOn w:val="Policepardfaut"/>
    <w:link w:val="En-tte"/>
    <w:uiPriority w:val="99"/>
    <w:rsid w:val="009E5EA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9E5EAC"/>
    <w:pPr>
      <w:tabs>
        <w:tab w:val="center" w:pos="4536"/>
        <w:tab w:val="right" w:pos="9072"/>
      </w:tabs>
    </w:pPr>
  </w:style>
  <w:style w:type="character" w:customStyle="1" w:styleId="PieddepageCar">
    <w:name w:val="Pied de page Car"/>
    <w:basedOn w:val="Policepardfaut"/>
    <w:link w:val="Pieddepage"/>
    <w:uiPriority w:val="99"/>
    <w:rsid w:val="009E5EAC"/>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9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19C"/>
    <w:pPr>
      <w:ind w:left="720"/>
      <w:contextualSpacing/>
    </w:pPr>
  </w:style>
  <w:style w:type="paragraph" w:styleId="NormalWeb">
    <w:name w:val="Normal (Web)"/>
    <w:basedOn w:val="Normal"/>
    <w:uiPriority w:val="99"/>
    <w:unhideWhenUsed/>
    <w:rsid w:val="009B419C"/>
    <w:pPr>
      <w:spacing w:before="100" w:beforeAutospacing="1" w:after="119"/>
    </w:pPr>
    <w:rPr>
      <w:sz w:val="24"/>
      <w:szCs w:val="24"/>
    </w:rPr>
  </w:style>
  <w:style w:type="paragraph" w:customStyle="1" w:styleId="Standard">
    <w:name w:val="Standard"/>
    <w:rsid w:val="00325EA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semiHidden/>
    <w:unhideWhenUsed/>
    <w:rsid w:val="00482A4F"/>
    <w:rPr>
      <w:color w:val="0000FF"/>
      <w:u w:val="single"/>
    </w:rPr>
  </w:style>
  <w:style w:type="paragraph" w:styleId="Textedebulles">
    <w:name w:val="Balloon Text"/>
    <w:basedOn w:val="Normal"/>
    <w:link w:val="TextedebullesCar"/>
    <w:uiPriority w:val="99"/>
    <w:semiHidden/>
    <w:unhideWhenUsed/>
    <w:rsid w:val="00F346DC"/>
    <w:rPr>
      <w:rFonts w:ascii="Arial" w:hAnsi="Arial" w:cs="Arial"/>
      <w:sz w:val="18"/>
      <w:szCs w:val="18"/>
    </w:rPr>
  </w:style>
  <w:style w:type="character" w:customStyle="1" w:styleId="TextedebullesCar">
    <w:name w:val="Texte de bulles Car"/>
    <w:basedOn w:val="Policepardfaut"/>
    <w:link w:val="Textedebulles"/>
    <w:uiPriority w:val="99"/>
    <w:semiHidden/>
    <w:rsid w:val="00F346DC"/>
    <w:rPr>
      <w:rFonts w:ascii="Arial" w:eastAsia="Times New Roman" w:hAnsi="Arial" w:cs="Arial"/>
      <w:sz w:val="18"/>
      <w:szCs w:val="18"/>
      <w:lang w:eastAsia="fr-FR"/>
    </w:rPr>
  </w:style>
  <w:style w:type="character" w:styleId="Marquedecommentaire">
    <w:name w:val="annotation reference"/>
    <w:basedOn w:val="Policepardfaut"/>
    <w:uiPriority w:val="99"/>
    <w:semiHidden/>
    <w:unhideWhenUsed/>
    <w:rsid w:val="00635D7F"/>
    <w:rPr>
      <w:sz w:val="16"/>
      <w:szCs w:val="16"/>
    </w:rPr>
  </w:style>
  <w:style w:type="paragraph" w:styleId="Commentaire">
    <w:name w:val="annotation text"/>
    <w:basedOn w:val="Normal"/>
    <w:link w:val="CommentaireCar"/>
    <w:uiPriority w:val="99"/>
    <w:semiHidden/>
    <w:unhideWhenUsed/>
    <w:rsid w:val="00635D7F"/>
  </w:style>
  <w:style w:type="character" w:customStyle="1" w:styleId="CommentaireCar">
    <w:name w:val="Commentaire Car"/>
    <w:basedOn w:val="Policepardfaut"/>
    <w:link w:val="Commentaire"/>
    <w:uiPriority w:val="99"/>
    <w:semiHidden/>
    <w:rsid w:val="00635D7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35D7F"/>
    <w:rPr>
      <w:b/>
      <w:bCs/>
    </w:rPr>
  </w:style>
  <w:style w:type="character" w:customStyle="1" w:styleId="ObjetducommentaireCar">
    <w:name w:val="Objet du commentaire Car"/>
    <w:basedOn w:val="CommentaireCar"/>
    <w:link w:val="Objetducommentaire"/>
    <w:uiPriority w:val="99"/>
    <w:semiHidden/>
    <w:rsid w:val="00635D7F"/>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1C2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E5EAC"/>
    <w:pPr>
      <w:tabs>
        <w:tab w:val="center" w:pos="4536"/>
        <w:tab w:val="right" w:pos="9072"/>
      </w:tabs>
    </w:pPr>
  </w:style>
  <w:style w:type="character" w:customStyle="1" w:styleId="En-tteCar">
    <w:name w:val="En-tête Car"/>
    <w:basedOn w:val="Policepardfaut"/>
    <w:link w:val="En-tte"/>
    <w:uiPriority w:val="99"/>
    <w:rsid w:val="009E5EA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9E5EAC"/>
    <w:pPr>
      <w:tabs>
        <w:tab w:val="center" w:pos="4536"/>
        <w:tab w:val="right" w:pos="9072"/>
      </w:tabs>
    </w:pPr>
  </w:style>
  <w:style w:type="character" w:customStyle="1" w:styleId="PieddepageCar">
    <w:name w:val="Pied de page Car"/>
    <w:basedOn w:val="Policepardfaut"/>
    <w:link w:val="Pieddepage"/>
    <w:uiPriority w:val="99"/>
    <w:rsid w:val="009E5EA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675">
      <w:bodyDiv w:val="1"/>
      <w:marLeft w:val="0"/>
      <w:marRight w:val="0"/>
      <w:marTop w:val="0"/>
      <w:marBottom w:val="0"/>
      <w:divBdr>
        <w:top w:val="none" w:sz="0" w:space="0" w:color="auto"/>
        <w:left w:val="none" w:sz="0" w:space="0" w:color="auto"/>
        <w:bottom w:val="none" w:sz="0" w:space="0" w:color="auto"/>
        <w:right w:val="none" w:sz="0" w:space="0" w:color="auto"/>
      </w:divBdr>
    </w:div>
    <w:div w:id="244920527">
      <w:bodyDiv w:val="1"/>
      <w:marLeft w:val="0"/>
      <w:marRight w:val="0"/>
      <w:marTop w:val="0"/>
      <w:marBottom w:val="0"/>
      <w:divBdr>
        <w:top w:val="none" w:sz="0" w:space="0" w:color="auto"/>
        <w:left w:val="none" w:sz="0" w:space="0" w:color="auto"/>
        <w:bottom w:val="none" w:sz="0" w:space="0" w:color="auto"/>
        <w:right w:val="none" w:sz="0" w:space="0" w:color="auto"/>
      </w:divBdr>
    </w:div>
    <w:div w:id="621571317">
      <w:bodyDiv w:val="1"/>
      <w:marLeft w:val="0"/>
      <w:marRight w:val="0"/>
      <w:marTop w:val="0"/>
      <w:marBottom w:val="0"/>
      <w:divBdr>
        <w:top w:val="none" w:sz="0" w:space="0" w:color="auto"/>
        <w:left w:val="none" w:sz="0" w:space="0" w:color="auto"/>
        <w:bottom w:val="none" w:sz="0" w:space="0" w:color="auto"/>
        <w:right w:val="none" w:sz="0" w:space="0" w:color="auto"/>
      </w:divBdr>
    </w:div>
    <w:div w:id="76153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fdt.3c4485@wanadoo.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fdt.3c4485@wanadoo.fr"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9B1C-FC6E-4339-A448-D5682323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8030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cfdt</dc:creator>
  <cp:lastModifiedBy>Danielle BANNINO</cp:lastModifiedBy>
  <cp:revision>2</cp:revision>
  <cp:lastPrinted>2015-07-06T13:59:00Z</cp:lastPrinted>
  <dcterms:created xsi:type="dcterms:W3CDTF">2015-07-20T08:25:00Z</dcterms:created>
  <dcterms:modified xsi:type="dcterms:W3CDTF">2015-07-20T08:25:00Z</dcterms:modified>
</cp:coreProperties>
</file>